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7C6FB1">
        <w:trPr>
          <w:trHeight w:val="1909"/>
        </w:trPr>
        <w:tc>
          <w:tcPr>
            <w:tcW w:w="8647" w:type="dxa"/>
          </w:tcPr>
          <w:p w:rsidR="00140269" w:rsidRDefault="00140269" w:rsidP="007C6FB1">
            <w:pPr>
              <w:pStyle w:val="Bezodstpw"/>
              <w:rPr>
                <w:rFonts w:ascii="Verdana" w:eastAsia="Times New Roman" w:hAnsi="Verdana" w:cstheme="minorHAnsi"/>
                <w:b/>
                <w:bCs/>
                <w:sz w:val="36"/>
                <w:szCs w:val="36"/>
              </w:rPr>
            </w:pPr>
          </w:p>
          <w:p w:rsidR="00612C2A" w:rsidRDefault="00140269" w:rsidP="00612C2A">
            <w:pPr>
              <w:pStyle w:val="Bezodstpw"/>
              <w:rPr>
                <w:rFonts w:ascii="Verdana" w:hAnsi="Verdana" w:cstheme="minorHAnsi"/>
                <w:b/>
                <w:sz w:val="32"/>
                <w:szCs w:val="32"/>
              </w:rPr>
            </w:pPr>
            <w:r>
              <w:rPr>
                <w:rFonts w:cstheme="minorHAnsi"/>
                <w:b/>
                <w:sz w:val="28"/>
                <w:szCs w:val="28"/>
              </w:rPr>
              <w:t xml:space="preserve">              </w:t>
            </w:r>
            <w:r w:rsidRPr="005F7F50">
              <w:rPr>
                <w:rFonts w:ascii="Verdana" w:hAnsi="Verdana" w:cstheme="minorHAnsi"/>
                <w:b/>
                <w:sz w:val="32"/>
                <w:szCs w:val="32"/>
              </w:rPr>
              <w:t xml:space="preserve">Dostawę </w:t>
            </w:r>
            <w:r w:rsidR="005F7F50">
              <w:rPr>
                <w:rFonts w:ascii="Verdana" w:hAnsi="Verdana" w:cstheme="minorHAnsi"/>
                <w:b/>
                <w:sz w:val="32"/>
                <w:szCs w:val="32"/>
              </w:rPr>
              <w:t>P</w:t>
            </w:r>
            <w:r w:rsidR="00612C2A">
              <w:rPr>
                <w:rFonts w:ascii="Verdana" w:hAnsi="Verdana" w:cstheme="minorHAnsi"/>
                <w:b/>
                <w:sz w:val="32"/>
                <w:szCs w:val="32"/>
              </w:rPr>
              <w:t xml:space="preserve">ANEWEK Z ELASTOMERU DO  </w:t>
            </w:r>
          </w:p>
          <w:p w:rsidR="00140269" w:rsidRPr="005F7F50" w:rsidRDefault="00612C2A" w:rsidP="00612C2A">
            <w:pPr>
              <w:pStyle w:val="Bezodstpw"/>
              <w:rPr>
                <w:rFonts w:ascii="Verdana" w:hAnsi="Verdana" w:cstheme="minorHAnsi"/>
                <w:b/>
                <w:bCs/>
                <w:sz w:val="32"/>
                <w:szCs w:val="32"/>
              </w:rPr>
            </w:pPr>
            <w:r>
              <w:rPr>
                <w:rFonts w:ascii="Verdana" w:hAnsi="Verdana" w:cstheme="minorHAnsi"/>
                <w:b/>
                <w:sz w:val="32"/>
                <w:szCs w:val="32"/>
              </w:rPr>
              <w:t xml:space="preserve">                    </w:t>
            </w:r>
            <w:r w:rsidR="004F3FE8">
              <w:rPr>
                <w:rFonts w:ascii="Verdana" w:hAnsi="Verdana" w:cstheme="minorHAnsi"/>
                <w:b/>
                <w:sz w:val="32"/>
                <w:szCs w:val="32"/>
              </w:rPr>
              <w:t xml:space="preserve">  </w:t>
            </w:r>
            <w:r>
              <w:rPr>
                <w:rFonts w:ascii="Verdana" w:hAnsi="Verdana" w:cstheme="minorHAnsi"/>
                <w:b/>
                <w:sz w:val="32"/>
                <w:szCs w:val="32"/>
              </w:rPr>
              <w:t xml:space="preserve">  POMPY 180P19</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7C6FB1">
        <w:trPr>
          <w:trHeight w:val="881"/>
          <w:jc w:val="center"/>
        </w:trPr>
        <w:tc>
          <w:tcPr>
            <w:tcW w:w="4248" w:type="dxa"/>
          </w:tcPr>
          <w:p w:rsidR="00140269" w:rsidRPr="007B4561" w:rsidRDefault="00140269" w:rsidP="007C6FB1">
            <w:pPr>
              <w:pStyle w:val="Nagwek"/>
              <w:spacing w:line="360" w:lineRule="auto"/>
              <w:jc w:val="center"/>
            </w:pPr>
          </w:p>
        </w:tc>
        <w:tc>
          <w:tcPr>
            <w:tcW w:w="4394" w:type="dxa"/>
          </w:tcPr>
          <w:p w:rsidR="00140269" w:rsidRDefault="00140269" w:rsidP="007C6FB1">
            <w:pPr>
              <w:autoSpaceDE w:val="0"/>
              <w:autoSpaceDN w:val="0"/>
              <w:adjustRightInd w:val="0"/>
              <w:rPr>
                <w:rFonts w:cstheme="minorHAnsi"/>
              </w:rPr>
            </w:pPr>
          </w:p>
        </w:tc>
      </w:tr>
      <w:tr w:rsidR="00140269" w:rsidTr="007C6FB1">
        <w:trPr>
          <w:trHeight w:val="881"/>
          <w:jc w:val="center"/>
        </w:trPr>
        <w:tc>
          <w:tcPr>
            <w:tcW w:w="4248" w:type="dxa"/>
          </w:tcPr>
          <w:p w:rsidR="00140269" w:rsidRPr="007B4561" w:rsidRDefault="00140269" w:rsidP="007C6FB1">
            <w:pPr>
              <w:pStyle w:val="Nagwek"/>
              <w:spacing w:line="360" w:lineRule="auto"/>
              <w:jc w:val="center"/>
            </w:pPr>
            <w:r w:rsidRPr="007B4561">
              <w:t xml:space="preserve">Zawada, dnia </w:t>
            </w:r>
            <w:r w:rsidR="004F3FE8">
              <w:t>17</w:t>
            </w:r>
            <w:r w:rsidR="00E81FBD">
              <w:t>.06</w:t>
            </w:r>
            <w:r>
              <w:t>.2020</w:t>
            </w:r>
          </w:p>
          <w:p w:rsidR="00140269" w:rsidRDefault="00140269" w:rsidP="007C6FB1">
            <w:pPr>
              <w:autoSpaceDE w:val="0"/>
              <w:autoSpaceDN w:val="0"/>
              <w:adjustRightInd w:val="0"/>
              <w:rPr>
                <w:rFonts w:cstheme="minorHAnsi"/>
              </w:rPr>
            </w:pPr>
          </w:p>
        </w:tc>
        <w:tc>
          <w:tcPr>
            <w:tcW w:w="4394" w:type="dxa"/>
          </w:tcPr>
          <w:p w:rsidR="00140269" w:rsidRDefault="009102F9" w:rsidP="007C6FB1">
            <w:pPr>
              <w:autoSpaceDE w:val="0"/>
              <w:autoSpaceDN w:val="0"/>
              <w:adjustRightInd w:val="0"/>
              <w:spacing w:before="120"/>
              <w:jc w:val="center"/>
              <w:rPr>
                <w:rFonts w:cstheme="minorHAnsi"/>
              </w:rPr>
            </w:pPr>
            <w:r>
              <w:rPr>
                <w:rFonts w:cstheme="minorHAnsi"/>
              </w:rPr>
              <w:t xml:space="preserve">Sekretarz </w:t>
            </w:r>
            <w:r w:rsidR="00140269">
              <w:rPr>
                <w:rFonts w:cstheme="minorHAnsi"/>
              </w:rPr>
              <w:t>komisji przetargowej</w:t>
            </w:r>
          </w:p>
          <w:p w:rsidR="00140269" w:rsidRDefault="00140269" w:rsidP="009102F9">
            <w:pPr>
              <w:autoSpaceDE w:val="0"/>
              <w:autoSpaceDN w:val="0"/>
              <w:adjustRightInd w:val="0"/>
              <w:rPr>
                <w:rFonts w:cstheme="minorHAnsi"/>
              </w:rPr>
            </w:pPr>
            <w:r>
              <w:rPr>
                <w:rFonts w:cstheme="minorHAnsi"/>
              </w:rPr>
              <w:t xml:space="preserve">                      </w:t>
            </w:r>
            <w:r w:rsidR="009102F9">
              <w:rPr>
                <w:rFonts w:cstheme="minorHAnsi"/>
              </w:rPr>
              <w:t>Zbigniew Karwacki</w:t>
            </w:r>
            <w:bookmarkStart w:id="0" w:name="_GoBack"/>
            <w:bookmarkEnd w:id="0"/>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140269" w:rsidRPr="003B38D0" w:rsidRDefault="00140269" w:rsidP="00140269">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140269" w:rsidRPr="003B38D0" w:rsidRDefault="00140269" w:rsidP="00140269">
      <w:pPr>
        <w:pStyle w:val="Bezodstpw"/>
        <w:rPr>
          <w:rFonts w:cstheme="minorHAnsi"/>
          <w:b/>
          <w:sz w:val="28"/>
          <w:szCs w:val="28"/>
        </w:rPr>
      </w:pPr>
      <w:r w:rsidRPr="003B38D0">
        <w:rPr>
          <w:rFonts w:cstheme="minorHAnsi"/>
          <w:b/>
          <w:sz w:val="28"/>
          <w:szCs w:val="28"/>
        </w:rPr>
        <w:t xml:space="preserve">         </w:t>
      </w:r>
      <w:r w:rsidR="000F158C">
        <w:rPr>
          <w:rFonts w:cstheme="minorHAnsi"/>
          <w:b/>
          <w:sz w:val="28"/>
          <w:szCs w:val="28"/>
        </w:rPr>
        <w:t xml:space="preserve">                             </w:t>
      </w:r>
      <w:r w:rsidRPr="003B38D0">
        <w:rPr>
          <w:rFonts w:cstheme="minorHAnsi"/>
          <w:b/>
          <w:sz w:val="28"/>
          <w:szCs w:val="28"/>
        </w:rPr>
        <w:t xml:space="preserve"> na dostawę </w:t>
      </w:r>
      <w:r w:rsidR="003B38D0" w:rsidRPr="003B38D0">
        <w:rPr>
          <w:rFonts w:cstheme="minorHAnsi"/>
          <w:b/>
          <w:sz w:val="28"/>
          <w:szCs w:val="28"/>
        </w:rPr>
        <w:t>lanc do płukania interfejsu</w:t>
      </w:r>
    </w:p>
    <w:p w:rsidR="00140269" w:rsidRDefault="00140269" w:rsidP="00140269">
      <w:pPr>
        <w:rPr>
          <w:rFonts w:cs="Arial"/>
        </w:rPr>
      </w:pPr>
    </w:p>
    <w:p w:rsidR="00140269" w:rsidRDefault="00140269" w:rsidP="00140269">
      <w:pPr>
        <w:rPr>
          <w:rFonts w:cs="Arial"/>
        </w:rPr>
      </w:pPr>
      <w:r>
        <w:rPr>
          <w:rFonts w:cs="Arial"/>
        </w:rPr>
        <w:t xml:space="preserve">1.Zakres dostawy: </w:t>
      </w:r>
    </w:p>
    <w:p w:rsidR="00140269" w:rsidRDefault="00140269" w:rsidP="004D1032">
      <w:pPr>
        <w:spacing w:after="0" w:line="276" w:lineRule="auto"/>
        <w:rPr>
          <w:rFonts w:cs="Arial"/>
          <w:b/>
          <w:sz w:val="24"/>
          <w:szCs w:val="24"/>
          <w:u w:val="single"/>
        </w:rPr>
      </w:pPr>
      <w:r w:rsidRPr="00710F93">
        <w:rPr>
          <w:rFonts w:cs="Arial"/>
          <w:b/>
        </w:rPr>
        <w:t xml:space="preserve">1.1. </w:t>
      </w:r>
      <w:r w:rsidRPr="00E94BCF">
        <w:rPr>
          <w:rFonts w:cs="Arial"/>
          <w:b/>
          <w:sz w:val="24"/>
          <w:szCs w:val="24"/>
          <w:u w:val="single"/>
        </w:rPr>
        <w:t xml:space="preserve">Dostawę </w:t>
      </w:r>
      <w:r w:rsidR="00612C2A">
        <w:rPr>
          <w:rFonts w:cs="Arial"/>
          <w:b/>
          <w:sz w:val="24"/>
          <w:szCs w:val="24"/>
          <w:u w:val="single"/>
        </w:rPr>
        <w:t xml:space="preserve">panewek z elastomeru </w:t>
      </w:r>
      <w:r w:rsidR="004F3FE8">
        <w:rPr>
          <w:rFonts w:cs="Arial"/>
          <w:b/>
          <w:sz w:val="24"/>
          <w:szCs w:val="24"/>
          <w:u w:val="single"/>
        </w:rPr>
        <w:t xml:space="preserve">do pompy 180P19 </w:t>
      </w:r>
      <w:r w:rsidR="00612C2A">
        <w:rPr>
          <w:rFonts w:cs="Arial"/>
          <w:b/>
          <w:sz w:val="24"/>
          <w:szCs w:val="24"/>
          <w:u w:val="single"/>
        </w:rPr>
        <w:t>w rodzajach i ilościach jak poniżej:</w:t>
      </w:r>
    </w:p>
    <w:p w:rsidR="00612C2A" w:rsidRPr="00612C2A" w:rsidRDefault="00612C2A" w:rsidP="004D1032">
      <w:pPr>
        <w:spacing w:after="0" w:line="276" w:lineRule="auto"/>
        <w:rPr>
          <w:b/>
        </w:rPr>
      </w:pPr>
      <w:r w:rsidRPr="00612C2A">
        <w:rPr>
          <w:rFonts w:cs="Arial"/>
          <w:b/>
          <w:sz w:val="24"/>
          <w:szCs w:val="24"/>
        </w:rPr>
        <w:t xml:space="preserve">       1.1.1.</w:t>
      </w:r>
      <w:r w:rsidRPr="00612C2A">
        <w:t xml:space="preserve"> </w:t>
      </w:r>
      <w:r w:rsidRPr="00612C2A">
        <w:rPr>
          <w:b/>
        </w:rPr>
        <w:t>PANEWKA 180 RYS.40802 PO ZMIANACH Z ELAS                     w ilości: 3szt.</w:t>
      </w:r>
    </w:p>
    <w:p w:rsidR="00612C2A" w:rsidRPr="00612C2A" w:rsidRDefault="00612C2A" w:rsidP="004D1032">
      <w:pPr>
        <w:spacing w:after="0" w:line="276" w:lineRule="auto"/>
        <w:rPr>
          <w:rFonts w:cs="Arial"/>
        </w:rPr>
      </w:pPr>
      <w:r w:rsidRPr="00612C2A">
        <w:rPr>
          <w:b/>
        </w:rPr>
        <w:t xml:space="preserve">        1.1.2.</w:t>
      </w:r>
      <w:r>
        <w:rPr>
          <w:b/>
        </w:rPr>
        <w:t xml:space="preserve"> </w:t>
      </w:r>
      <w:r w:rsidRPr="00612C2A">
        <w:rPr>
          <w:rFonts w:cs="Arial"/>
          <w:b/>
          <w:sz w:val="24"/>
          <w:szCs w:val="24"/>
        </w:rPr>
        <w:t>PANEWKA 180RYS.40802 Z ELASTOMERU</w:t>
      </w:r>
      <w:r>
        <w:rPr>
          <w:rFonts w:cs="Arial"/>
          <w:b/>
          <w:sz w:val="24"/>
          <w:szCs w:val="24"/>
        </w:rPr>
        <w:t xml:space="preserve">                         w ilości: 9szt.</w:t>
      </w:r>
    </w:p>
    <w:p w:rsidR="00140269" w:rsidRPr="004D1032" w:rsidRDefault="003703CA" w:rsidP="004D1032">
      <w:pPr>
        <w:autoSpaceDE w:val="0"/>
        <w:autoSpaceDN w:val="0"/>
        <w:adjustRightInd w:val="0"/>
        <w:spacing w:after="0" w:line="240" w:lineRule="auto"/>
        <w:rPr>
          <w:rFonts w:ascii="CIDFont+F1" w:hAnsi="CIDFont+F1" w:cs="CIDFont+F1"/>
        </w:rPr>
      </w:pPr>
      <w:r w:rsidRPr="003703CA">
        <w:rPr>
          <w:rFonts w:cs="Arial"/>
          <w:b/>
        </w:rPr>
        <w:t>1.2.</w:t>
      </w:r>
      <w:r w:rsidR="004D1032">
        <w:rPr>
          <w:rFonts w:cs="Arial"/>
          <w:b/>
        </w:rPr>
        <w:t xml:space="preserve"> </w:t>
      </w:r>
      <w:r w:rsidR="00140269">
        <w:rPr>
          <w:rFonts w:cs="Arial"/>
        </w:rPr>
        <w:t>W</w:t>
      </w:r>
      <w:r w:rsidR="00140269" w:rsidRPr="00BE22F8">
        <w:rPr>
          <w:rFonts w:cs="Arial"/>
        </w:rPr>
        <w:t>ymagany termin dostawy:</w:t>
      </w:r>
      <w:r w:rsidR="004F3FE8">
        <w:rPr>
          <w:rFonts w:cs="Arial"/>
          <w:b/>
        </w:rPr>
        <w:t xml:space="preserve"> 1</w:t>
      </w:r>
      <w:r w:rsidR="004D1032">
        <w:rPr>
          <w:rFonts w:cs="Arial"/>
          <w:b/>
        </w:rPr>
        <w:t>4.08</w:t>
      </w:r>
      <w:r w:rsidR="00140269">
        <w:rPr>
          <w:rFonts w:cs="Arial"/>
          <w:b/>
        </w:rPr>
        <w:t>.2020</w:t>
      </w:r>
      <w:r w:rsidR="00140269" w:rsidRPr="00BE22F8">
        <w:rPr>
          <w:rFonts w:cs="Arial"/>
          <w:b/>
        </w:rPr>
        <w:t>r.</w:t>
      </w:r>
      <w:r w:rsidR="00140269">
        <w:rPr>
          <w:b/>
        </w:rPr>
        <w:t xml:space="preserve">  </w:t>
      </w:r>
      <w:r w:rsidR="00140269">
        <w:t xml:space="preserve">     </w:t>
      </w:r>
    </w:p>
    <w:p w:rsidR="00140269" w:rsidRPr="00BF6416" w:rsidRDefault="00F37FAF" w:rsidP="00140269">
      <w:pPr>
        <w:pStyle w:val="Tekstpodstawowywcity"/>
        <w:spacing w:after="0" w:line="312" w:lineRule="atLeast"/>
        <w:ind w:left="0"/>
        <w:jc w:val="both"/>
      </w:pPr>
      <w:r>
        <w:rPr>
          <w:b/>
        </w:rPr>
        <w:t xml:space="preserve">  </w:t>
      </w:r>
      <w:r w:rsidR="00140269">
        <w:rPr>
          <w:b/>
        </w:rPr>
        <w:t>1</w:t>
      </w:r>
      <w:r>
        <w:rPr>
          <w:b/>
        </w:rPr>
        <w:t>.4</w:t>
      </w:r>
      <w:r w:rsidR="00140269" w:rsidRPr="00FB5F62">
        <w:rPr>
          <w:b/>
        </w:rPr>
        <w:t>.</w:t>
      </w:r>
      <w:r w:rsidR="00140269">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140269" w:rsidRPr="00AE7AFA" w:rsidRDefault="00140269" w:rsidP="00140269">
      <w:pPr>
        <w:pStyle w:val="Tekstpodstawowywcity"/>
        <w:numPr>
          <w:ilvl w:val="1"/>
          <w:numId w:val="1"/>
        </w:numPr>
        <w:spacing w:after="0" w:line="312" w:lineRule="atLeast"/>
        <w:jc w:val="both"/>
        <w:rPr>
          <w:b/>
        </w:rPr>
      </w:pPr>
      <w:r w:rsidRPr="00E26CBF">
        <w:t>Wymagane: atest, certyfikat</w:t>
      </w:r>
      <w:r w:rsidR="004D1032">
        <w:t>, po</w:t>
      </w:r>
      <w:r w:rsidR="002A27F9">
        <w:t>ś</w:t>
      </w:r>
      <w:r w:rsidR="004D1032">
        <w:t>wi</w:t>
      </w:r>
      <w:r w:rsidR="002A27F9">
        <w:t>a</w:t>
      </w:r>
      <w:r w:rsidR="004D1032">
        <w:t>dczenie</w:t>
      </w:r>
      <w:r>
        <w:t>.</w:t>
      </w:r>
    </w:p>
    <w:p w:rsidR="00140269" w:rsidRPr="00AE7AFA" w:rsidRDefault="00140269" w:rsidP="00140269">
      <w:pPr>
        <w:pStyle w:val="Tekstpodstawowywcity"/>
        <w:numPr>
          <w:ilvl w:val="1"/>
          <w:numId w:val="1"/>
        </w:numPr>
        <w:spacing w:after="0" w:line="312" w:lineRule="atLeast"/>
        <w:jc w:val="both"/>
        <w:rPr>
          <w:b/>
        </w:rPr>
      </w:pPr>
      <w:r>
        <w:t>Gwarancja.</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140269" w:rsidP="00140269">
      <w:pPr>
        <w:pStyle w:val="Tekstpodstawowywcity"/>
        <w:numPr>
          <w:ilvl w:val="1"/>
          <w:numId w:val="1"/>
        </w:numPr>
        <w:spacing w:after="0" w:line="312" w:lineRule="atLeast"/>
        <w:jc w:val="both"/>
      </w:pPr>
      <w:r w:rsidRPr="00E26CBF">
        <w:t>Potwierdzenie wykonania całego zaplanowanego zakresu zadania.</w:t>
      </w:r>
    </w:p>
    <w:p w:rsidR="00140269" w:rsidRPr="00E26CBF" w:rsidRDefault="00140269" w:rsidP="00140269">
      <w:pPr>
        <w:pStyle w:val="Tekstpodstawowywcity"/>
        <w:numPr>
          <w:ilvl w:val="1"/>
          <w:numId w:val="1"/>
        </w:numPr>
        <w:spacing w:after="0" w:line="312" w:lineRule="atLeast"/>
        <w:jc w:val="both"/>
      </w:pPr>
      <w:r w:rsidRPr="00E26CBF">
        <w:t>Ewentualne informacje uzupełniające do zakresu zadania.</w:t>
      </w:r>
    </w:p>
    <w:p w:rsidR="00140269" w:rsidRPr="00E26CBF" w:rsidRDefault="00140269" w:rsidP="00140269">
      <w:pPr>
        <w:pStyle w:val="Tekstpodstawowywcity"/>
        <w:numPr>
          <w:ilvl w:val="1"/>
          <w:numId w:val="1"/>
        </w:numPr>
        <w:spacing w:after="0" w:line="312" w:lineRule="atLeast"/>
        <w:jc w:val="both"/>
      </w:pPr>
      <w:r w:rsidRPr="00E26CBF">
        <w:t>Ceny jednostkowe oraz cenę ryczałtową za cały zakres realizacji wykonania i dostawy.</w:t>
      </w:r>
    </w:p>
    <w:p w:rsidR="00140269" w:rsidRPr="00E26CBF" w:rsidRDefault="00140269" w:rsidP="00140269">
      <w:pPr>
        <w:pStyle w:val="Tekstpodstawowywcity"/>
        <w:numPr>
          <w:ilvl w:val="1"/>
          <w:numId w:val="1"/>
        </w:numPr>
        <w:spacing w:after="0" w:line="312" w:lineRule="atLeast"/>
        <w:jc w:val="both"/>
      </w:pPr>
      <w:r w:rsidRPr="00E26CBF">
        <w:t xml:space="preserve">Termin ważności oferty. </w:t>
      </w:r>
    </w:p>
    <w:p w:rsidR="00140269" w:rsidRDefault="00140269" w:rsidP="00140269">
      <w:pPr>
        <w:pStyle w:val="Tekstpodstawowywcity"/>
        <w:spacing w:after="0" w:line="312" w:lineRule="atLeast"/>
        <w:ind w:left="567"/>
        <w:jc w:val="both"/>
        <w:rPr>
          <w:rFonts w:cs="Arial"/>
        </w:rPr>
      </w:pPr>
      <w:r w:rsidRPr="00E26CBF">
        <w:t>1.10.</w:t>
      </w:r>
      <w:r w:rsidR="001D5BCC">
        <w:t xml:space="preserve"> </w:t>
      </w:r>
      <w:r w:rsidRPr="00E26CBF">
        <w:t>Okres jej ważności</w:t>
      </w:r>
      <w:r>
        <w:rPr>
          <w:rFonts w:cs="Arial"/>
        </w:rPr>
        <w:t>.</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4D1032">
        <w:rPr>
          <w:rFonts w:cs="Arial"/>
        </w:rPr>
        <w:t>1.11</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140269" w:rsidRPr="00753F80" w:rsidRDefault="00140269" w:rsidP="00140269">
      <w:pPr>
        <w:pStyle w:val="Akapitzlist"/>
        <w:numPr>
          <w:ilvl w:val="0"/>
          <w:numId w:val="1"/>
        </w:numPr>
        <w:spacing w:after="120" w:line="240" w:lineRule="auto"/>
        <w:ind w:left="283" w:hanging="357"/>
        <w:contextualSpacing w:val="0"/>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C97021">
        <w:rPr>
          <w:rFonts w:cs="Arial"/>
          <w:lang w:eastAsia="ja-JP"/>
        </w:rPr>
        <w:t>,</w:t>
      </w:r>
      <w:r w:rsidR="00C97021" w:rsidRPr="00C97021">
        <w:rPr>
          <w:rFonts w:cs="Arial"/>
          <w:lang w:eastAsia="ja-JP"/>
        </w:rPr>
        <w:t xml:space="preserve"> </w:t>
      </w:r>
      <w:r w:rsidR="00C97021">
        <w:rPr>
          <w:rFonts w:cs="Arial"/>
          <w:lang w:eastAsia="ja-JP"/>
        </w:rPr>
        <w:t xml:space="preserve">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7C6FB1">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C6FB1">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C6FB1">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7C6FB1">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7C6FB1">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C6FB1">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C6FB1">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r w:rsidRPr="00BE22F8">
        <w:rPr>
          <w:i/>
          <w:iCs/>
        </w:rPr>
        <w:t>Cn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lastRenderedPageBreak/>
        <w:t xml:space="preserve">Planowany termin zakończenia postępowania przetargowego i wybór dostawcy do </w:t>
      </w:r>
      <w:r w:rsidRPr="009E3253">
        <w:rPr>
          <w:rFonts w:asciiTheme="minorHAnsi" w:hAnsiTheme="minorHAnsi" w:cs="Arial"/>
          <w:bCs w:val="0"/>
          <w:iCs w:val="0"/>
          <w:lang w:val="pl-PL"/>
        </w:rPr>
        <w:t xml:space="preserve">dnia  </w:t>
      </w:r>
      <w:r w:rsidR="00F34350">
        <w:rPr>
          <w:rFonts w:asciiTheme="minorHAnsi" w:hAnsiTheme="minorHAnsi" w:cs="Arial"/>
          <w:bCs w:val="0"/>
          <w:iCs w:val="0"/>
          <w:lang w:val="pl-PL"/>
        </w:rPr>
        <w:t>26</w:t>
      </w:r>
      <w:r>
        <w:rPr>
          <w:rFonts w:asciiTheme="minorHAnsi" w:hAnsiTheme="minorHAnsi" w:cs="Arial"/>
          <w:bCs w:val="0"/>
          <w:iCs w:val="0"/>
          <w:lang w:val="pl-PL"/>
        </w:rPr>
        <w:t>.06.2020</w:t>
      </w:r>
      <w:r w:rsidRPr="009E3253">
        <w:rPr>
          <w:rFonts w:asciiTheme="minorHAnsi" w:hAnsiTheme="minorHAnsi" w:cs="Arial"/>
          <w:bCs w:val="0"/>
          <w:iCs w:val="0"/>
          <w:lang w:val="pl-PL"/>
        </w:rPr>
        <w:t xml:space="preserve">r. </w:t>
      </w:r>
    </w:p>
    <w:p w:rsidR="00140269" w:rsidRPr="005D485D" w:rsidRDefault="00140269" w:rsidP="00140269">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140269">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Pr>
          <w:rFonts w:asciiTheme="minorHAnsi" w:hAnsiTheme="minorHAnsi" w:cs="Arial"/>
          <w:lang w:val="pl-PL"/>
        </w:rPr>
        <w:t xml:space="preserve"> do dnia </w:t>
      </w:r>
      <w:r w:rsidR="006277A8">
        <w:rPr>
          <w:rFonts w:asciiTheme="minorHAnsi" w:hAnsiTheme="minorHAnsi" w:cs="Arial"/>
          <w:b/>
          <w:lang w:val="pl-PL"/>
        </w:rPr>
        <w:t>22</w:t>
      </w:r>
      <w:r w:rsidR="00BE4EFE">
        <w:rPr>
          <w:rFonts w:asciiTheme="minorHAnsi" w:hAnsiTheme="minorHAnsi" w:cs="Arial"/>
          <w:b/>
          <w:lang w:val="pl-PL"/>
        </w:rPr>
        <w:t>.06</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C34FF9" w:rsidRPr="00C34FF9" w:rsidRDefault="00140269" w:rsidP="00140269">
      <w:pPr>
        <w:pStyle w:val="Zwykytekst"/>
        <w:rPr>
          <w:b/>
        </w:rPr>
      </w:pPr>
      <w:r w:rsidRPr="00F87975">
        <w:t xml:space="preserve">     </w:t>
      </w:r>
      <w:r w:rsidR="00BD4D10">
        <w:rPr>
          <w:rFonts w:asciiTheme="minorHAnsi" w:hAnsiTheme="minorHAnsi"/>
        </w:rPr>
        <w:t>13</w:t>
      </w:r>
      <w:r w:rsidRPr="00F87975">
        <w:rPr>
          <w:rFonts w:asciiTheme="minorHAnsi" w:hAnsiTheme="minorHAnsi"/>
        </w:rPr>
        <w:t>.1.Sprawy</w:t>
      </w:r>
      <w:r w:rsidRPr="00F87975">
        <w:rPr>
          <w:rFonts w:asciiTheme="minorHAnsi" w:hAnsiTheme="minorHAnsi" w:cs="Arial"/>
        </w:rPr>
        <w:t xml:space="preserve"> techniczne prowadzi Pan</w:t>
      </w:r>
      <w:r w:rsidRPr="00F87975">
        <w:rPr>
          <w:rFonts w:asciiTheme="minorHAnsi" w:hAnsiTheme="minorHAnsi"/>
          <w:b/>
          <w:color w:val="00539B"/>
          <w:lang w:eastAsia="pl-PL"/>
        </w:rPr>
        <w:t xml:space="preserve"> </w:t>
      </w:r>
      <w:r w:rsidRPr="00F87975">
        <w:rPr>
          <w:rFonts w:asciiTheme="minorHAnsi" w:hAnsiTheme="minorHAnsi" w:cs="Arial"/>
        </w:rPr>
        <w:t xml:space="preserve"> </w:t>
      </w:r>
      <w:r w:rsidR="00C34FF9">
        <w:rPr>
          <w:rFonts w:cs="Arial"/>
          <w:b/>
        </w:rPr>
        <w:t>Piotr Wojciechowski</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C34FF9">
        <w:rPr>
          <w:rFonts w:asciiTheme="minorHAnsi" w:hAnsiTheme="minorHAnsi" w:cs="Arial"/>
          <w:b/>
        </w:rPr>
        <w:t>65 89</w:t>
      </w:r>
      <w:r w:rsidRPr="003441E3">
        <w:rPr>
          <w:rFonts w:asciiTheme="minorHAnsi" w:hAnsiTheme="minorHAnsi" w:cs="Arial"/>
          <w:b/>
        </w:rPr>
        <w:t>,</w:t>
      </w:r>
      <w:r w:rsidRPr="00C34FF9">
        <w:rPr>
          <w:b/>
        </w:rPr>
        <w:t xml:space="preserve">                </w:t>
      </w:r>
    </w:p>
    <w:p w:rsidR="00140269" w:rsidRPr="003441E3" w:rsidRDefault="00C34FF9" w:rsidP="00140269">
      <w:pPr>
        <w:pStyle w:val="Zwykytekst"/>
        <w:rPr>
          <w:rFonts w:asciiTheme="minorHAnsi" w:hAnsiTheme="minorHAnsi"/>
          <w:lang w:val="en-US"/>
        </w:rPr>
      </w:pPr>
      <w:r w:rsidRPr="006277A8">
        <w:rPr>
          <w:b/>
        </w:rPr>
        <w:t xml:space="preserve">               </w:t>
      </w:r>
      <w:r w:rsidR="00140269" w:rsidRPr="006277A8">
        <w:rPr>
          <w:b/>
        </w:rPr>
        <w:t xml:space="preserve"> </w:t>
      </w:r>
      <w:r w:rsidR="00140269" w:rsidRPr="003441E3">
        <w:rPr>
          <w:rFonts w:asciiTheme="minorHAnsi" w:hAnsiTheme="minorHAnsi" w:cs="Arial"/>
          <w:lang w:val="en-US"/>
        </w:rPr>
        <w:t xml:space="preserve">e-mail:  </w:t>
      </w:r>
      <w:r w:rsidR="00140269" w:rsidRPr="003441E3">
        <w:rPr>
          <w:rFonts w:asciiTheme="minorHAnsi" w:hAnsiTheme="minorHAnsi" w:cs="Arial"/>
          <w:color w:val="0070C0"/>
          <w:lang w:val="en-US"/>
        </w:rPr>
        <w:t xml:space="preserve"> </w:t>
      </w:r>
      <w:hyperlink r:id="rId12" w:history="1">
        <w:r>
          <w:rPr>
            <w:rStyle w:val="Hipercze"/>
            <w:color w:val="0070C0"/>
            <w:lang w:val="en-US"/>
          </w:rPr>
          <w:t>Piotr.Wojciechowski</w:t>
        </w:r>
        <w:r w:rsidR="00140269" w:rsidRPr="00140269">
          <w:rPr>
            <w:rStyle w:val="Hipercze"/>
            <w:color w:val="0070C0"/>
            <w:lang w:val="en-US"/>
          </w:rPr>
          <w:t>@@enea.pl</w:t>
        </w:r>
      </w:hyperlink>
    </w:p>
    <w:p w:rsidR="00140269" w:rsidRPr="003B69D6" w:rsidRDefault="00140269" w:rsidP="00140269">
      <w:pPr>
        <w:pStyle w:val="Nagwek2"/>
        <w:numPr>
          <w:ilvl w:val="0"/>
          <w:numId w:val="0"/>
        </w:numPr>
        <w:tabs>
          <w:tab w:val="left" w:pos="708"/>
        </w:tabs>
        <w:rPr>
          <w:rFonts w:asciiTheme="minorHAnsi" w:hAnsiTheme="minorHAnsi" w:cs="Arial"/>
          <w:lang w:val="pl-PL"/>
        </w:rPr>
      </w:pPr>
      <w:r w:rsidRPr="009102F9">
        <w:rPr>
          <w:rFonts w:asciiTheme="minorHAnsi" w:eastAsiaTheme="minorHAnsi" w:hAnsiTheme="minorHAnsi"/>
        </w:rPr>
        <w:t xml:space="preserve">      </w:t>
      </w:r>
      <w:r w:rsidR="00BD4D10">
        <w:rPr>
          <w:rFonts w:asciiTheme="minorHAnsi" w:eastAsiaTheme="minorHAnsi" w:hAnsiTheme="minorHAnsi"/>
          <w:lang w:val="pl-PL"/>
        </w:rPr>
        <w:t>13</w:t>
      </w:r>
      <w:r>
        <w:rPr>
          <w:rFonts w:asciiTheme="minorHAnsi" w:eastAsiaTheme="minorHAnsi" w:hAnsiTheme="minorHAnsi"/>
          <w:lang w:val="pl-PL"/>
        </w:rPr>
        <w:t>.2.</w:t>
      </w:r>
      <w:r w:rsidRPr="003B69D6">
        <w:rPr>
          <w:rFonts w:asciiTheme="minorHAnsi" w:eastAsiaTheme="minorHAnsi" w:hAnsiTheme="minorHAnsi"/>
          <w:lang w:val="pl-PL"/>
        </w:rPr>
        <w:t xml:space="preserve">Sprawy handlowe </w:t>
      </w:r>
      <w:r w:rsidRPr="003B69D6">
        <w:rPr>
          <w:rFonts w:asciiTheme="minorHAnsi" w:hAnsiTheme="minorHAnsi" w:cs="Arial"/>
          <w:szCs w:val="22"/>
          <w:lang w:val="pl-PL"/>
        </w:rPr>
        <w:t xml:space="preserve">prowadzi: Pan  </w:t>
      </w:r>
      <w:r w:rsidRPr="003018D2">
        <w:rPr>
          <w:rFonts w:asciiTheme="minorHAnsi" w:hAnsiTheme="minorHAnsi" w:cs="Arial"/>
          <w:b/>
          <w:szCs w:val="22"/>
          <w:lang w:val="pl-PL"/>
        </w:rPr>
        <w:t>Zbigniew Karwacki</w:t>
      </w:r>
      <w:r w:rsidRPr="003B69D6">
        <w:rPr>
          <w:rFonts w:asciiTheme="minorHAnsi" w:hAnsiTheme="minorHAnsi" w:cs="Arial"/>
          <w:szCs w:val="22"/>
          <w:lang w:val="pl-PL"/>
        </w:rPr>
        <w:t xml:space="preserve"> </w:t>
      </w:r>
      <w:r w:rsidRPr="00B05A49">
        <w:rPr>
          <w:rFonts w:asciiTheme="minorHAnsi" w:hAnsiTheme="minorHAnsi" w:cs="Arial"/>
          <w:b/>
          <w:szCs w:val="22"/>
          <w:lang w:val="pl-PL"/>
        </w:rPr>
        <w:t>tel. 15 865 65 60 ;</w:t>
      </w:r>
      <w:r w:rsidRPr="003B69D6">
        <w:rPr>
          <w:rFonts w:asciiTheme="minorHAnsi" w:hAnsiTheme="minorHAnsi" w:cs="Arial"/>
          <w:szCs w:val="22"/>
          <w:lang w:val="pl-PL"/>
        </w:rPr>
        <w:t xml:space="preserve"> </w:t>
      </w:r>
    </w:p>
    <w:p w:rsidR="00140269" w:rsidRPr="003B69D6" w:rsidRDefault="00140269" w:rsidP="00140269">
      <w:pPr>
        <w:spacing w:after="0" w:line="360" w:lineRule="auto"/>
        <w:contextualSpacing/>
        <w:jc w:val="both"/>
        <w:rPr>
          <w:rFonts w:ascii="Arial" w:hAnsi="Arial" w:cs="Arial"/>
          <w:lang w:val="en-US"/>
        </w:rPr>
      </w:pPr>
      <w:r w:rsidRPr="00D63CB5">
        <w:rPr>
          <w:rFonts w:cs="Arial"/>
        </w:rPr>
        <w:t xml:space="preserve">                 </w:t>
      </w:r>
      <w:r w:rsidRPr="003B69D6">
        <w:rPr>
          <w:rFonts w:cs="Arial"/>
          <w:lang w:val="en-US"/>
        </w:rPr>
        <w:t xml:space="preserve">e-mail:  </w:t>
      </w:r>
      <w:hyperlink r:id="rId13" w:history="1">
        <w:r w:rsidRPr="00140269">
          <w:rPr>
            <w:rStyle w:val="Hipercze"/>
            <w:rFonts w:eastAsiaTheme="minorEastAsia"/>
            <w:noProof/>
            <w:lang w:val="en-US" w:eastAsia="pl-PL"/>
          </w:rPr>
          <w:t>Zbigniew.Karwacki@enea.pl</w:t>
        </w:r>
      </w:hyperlink>
    </w:p>
    <w:p w:rsidR="00F771B7" w:rsidRPr="008C0370" w:rsidRDefault="00F771B7" w:rsidP="00F771B7">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F771B7" w:rsidRPr="008C0370" w:rsidRDefault="00F771B7" w:rsidP="00F771B7">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F771B7" w:rsidRPr="008C0370" w:rsidRDefault="00F771B7" w:rsidP="00F771B7">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F771B7" w:rsidRPr="008C0370" w:rsidRDefault="00F771B7" w:rsidP="00F771B7">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F771B7" w:rsidRPr="008C0370" w:rsidRDefault="00F771B7" w:rsidP="00F771B7">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F771B7" w:rsidRPr="008C0370" w:rsidRDefault="00F771B7" w:rsidP="00F771B7">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lastRenderedPageBreak/>
        <w:t>W zaproszeniu do wzięcia udziału w aukcji elektronicznej Zamawiający poinformuje Wykonawców min. o:</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F771B7" w:rsidRPr="0085423B" w:rsidRDefault="00F771B7" w:rsidP="00F771B7">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771B7" w:rsidRPr="008C0370" w:rsidRDefault="00F771B7" w:rsidP="00F771B7">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771B7" w:rsidRPr="008C0370" w:rsidRDefault="00F771B7" w:rsidP="00F771B7">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F771B7" w:rsidRPr="008C0370" w:rsidRDefault="00F771B7" w:rsidP="00F771B7">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F771B7" w:rsidRPr="0085423B" w:rsidRDefault="00F771B7" w:rsidP="00F771B7">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F771B7" w:rsidRPr="0085423B" w:rsidRDefault="00F771B7" w:rsidP="00F771B7">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F771B7" w:rsidRPr="0085423B" w:rsidRDefault="00F771B7" w:rsidP="00F771B7">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lastRenderedPageBreak/>
        <w:t>po zakończeniu ostatniego, ustalonego etapu.</w:t>
      </w:r>
    </w:p>
    <w:p w:rsidR="00F771B7" w:rsidRPr="008C0370" w:rsidRDefault="00F771B7" w:rsidP="00F771B7">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F771B7" w:rsidRPr="008C0370" w:rsidRDefault="00F771B7" w:rsidP="00F771B7">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F771B7" w:rsidRPr="00753F80" w:rsidRDefault="00F771B7" w:rsidP="00F771B7">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771B7" w:rsidRPr="00753F80" w:rsidRDefault="00F771B7" w:rsidP="00F771B7">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771B7" w:rsidRPr="00753F80" w:rsidRDefault="00F771B7" w:rsidP="00F771B7">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771B7" w:rsidRDefault="00F771B7" w:rsidP="00F771B7">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F771B7" w:rsidRDefault="00F771B7" w:rsidP="00F771B7">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r w:rsidRPr="000078F0">
        <w:rPr>
          <w:rFonts w:cs="Arial"/>
        </w:rPr>
        <w:t xml:space="preserve"> </w:t>
      </w:r>
    </w:p>
    <w:p w:rsidR="00F771B7" w:rsidRPr="000078F0" w:rsidRDefault="00F771B7" w:rsidP="00F771B7">
      <w:pPr>
        <w:pStyle w:val="Tekstpodstawowy"/>
        <w:spacing w:line="240" w:lineRule="auto"/>
        <w:rPr>
          <w:rFonts w:cs="Arial"/>
        </w:rPr>
      </w:pPr>
      <w:r>
        <w:rPr>
          <w:rFonts w:cs="Arial"/>
        </w:rPr>
        <w:t xml:space="preserve">                                     </w:t>
      </w:r>
      <w:r w:rsidRPr="000078F0">
        <w:rPr>
          <w:rFonts w:cs="Arial"/>
        </w:rPr>
        <w:t>art. 13 lub art. 14 RODO</w:t>
      </w:r>
    </w:p>
    <w:p w:rsidR="00F771B7" w:rsidRPr="000078F0" w:rsidRDefault="00F771B7" w:rsidP="00F771B7">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771B7" w:rsidRPr="000078F0" w:rsidRDefault="00F771B7" w:rsidP="00F771B7">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771B7" w:rsidRPr="000078F0" w:rsidRDefault="00F771B7" w:rsidP="00F771B7">
      <w:pPr>
        <w:pStyle w:val="Tekstpodstawowy"/>
        <w:spacing w:line="240" w:lineRule="auto"/>
      </w:pPr>
      <w:r w:rsidRPr="000078F0">
        <w:t xml:space="preserve">        </w:t>
      </w:r>
      <w:r>
        <w:t>Załącznik nr 5</w:t>
      </w:r>
      <w:r w:rsidRPr="000078F0">
        <w:t xml:space="preserve"> – Umowa projekt</w:t>
      </w:r>
    </w:p>
    <w:p w:rsidR="00F771B7" w:rsidRPr="000078F0" w:rsidRDefault="00F771B7" w:rsidP="00F771B7">
      <w:pPr>
        <w:spacing w:after="120" w:line="240" w:lineRule="auto"/>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p>
    <w:p w:rsidR="00140269" w:rsidRPr="000078F0" w:rsidRDefault="00140269" w:rsidP="00140269">
      <w:pPr>
        <w:pStyle w:val="Tekstpodstawowy"/>
        <w:spacing w:line="240" w:lineRule="auto"/>
      </w:pPr>
      <w:r w:rsidRPr="000078F0">
        <w:t xml:space="preserve">        </w:t>
      </w:r>
    </w:p>
    <w:p w:rsidR="00FC1C94" w:rsidRDefault="00FC1C94" w:rsidP="00FC1C94">
      <w:pPr>
        <w:spacing w:after="120" w:line="240" w:lineRule="auto"/>
        <w:rPr>
          <w:rFonts w:cs="Arial"/>
        </w:rPr>
      </w:pPr>
    </w:p>
    <w:p w:rsidR="001C56CB" w:rsidRDefault="00FC1C94" w:rsidP="00FC1C94">
      <w:pPr>
        <w:spacing w:after="120" w:line="240" w:lineRule="auto"/>
        <w:rPr>
          <w:rFonts w:cs="Arial"/>
        </w:rPr>
      </w:pPr>
      <w:r>
        <w:rPr>
          <w:rFonts w:cs="Arial"/>
        </w:rPr>
        <w:t xml:space="preserve">                                                                                                                           </w:t>
      </w: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C56CB" w:rsidRDefault="001C56CB" w:rsidP="00FC1C94">
      <w:pPr>
        <w:spacing w:after="120" w:line="240" w:lineRule="auto"/>
        <w:rPr>
          <w:rFonts w:cs="Arial"/>
        </w:rPr>
      </w:pPr>
    </w:p>
    <w:p w:rsidR="00140269" w:rsidRPr="00FC1C94" w:rsidRDefault="001C56CB" w:rsidP="00FC1C94">
      <w:pPr>
        <w:spacing w:after="120" w:line="240" w:lineRule="auto"/>
        <w:rPr>
          <w:rFonts w:cs="Arial"/>
        </w:rPr>
      </w:pPr>
      <w:r>
        <w:rPr>
          <w:rFonts w:cs="Arial"/>
        </w:rPr>
        <w:lastRenderedPageBreak/>
        <w:t xml:space="preserve">                                                                                                                           </w:t>
      </w:r>
      <w:r w:rsidR="00FC1C94">
        <w:rPr>
          <w:rFonts w:cs="Arial"/>
        </w:rPr>
        <w:t xml:space="preserve">      </w:t>
      </w:r>
      <w:r w:rsidR="00FC1C94">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781" w:type="dxa"/>
        <w:tblInd w:w="-147" w:type="dxa"/>
        <w:tblLayout w:type="fixed"/>
        <w:tblLook w:val="04A0" w:firstRow="1" w:lastRow="0" w:firstColumn="1" w:lastColumn="0" w:noHBand="0" w:noVBand="1"/>
      </w:tblPr>
      <w:tblGrid>
        <w:gridCol w:w="5387"/>
        <w:gridCol w:w="709"/>
        <w:gridCol w:w="1417"/>
        <w:gridCol w:w="1418"/>
        <w:gridCol w:w="850"/>
      </w:tblGrid>
      <w:tr w:rsidR="002A27F9" w:rsidRPr="009406C4" w:rsidTr="00FF640B">
        <w:trPr>
          <w:trHeight w:val="1151"/>
        </w:trPr>
        <w:tc>
          <w:tcPr>
            <w:tcW w:w="5387" w:type="dxa"/>
          </w:tcPr>
          <w:p w:rsidR="002A27F9" w:rsidRPr="009406C4" w:rsidRDefault="002A27F9" w:rsidP="007C6FB1">
            <w:pPr>
              <w:pStyle w:val="Akapitzlist"/>
              <w:spacing w:after="150" w:line="276" w:lineRule="auto"/>
              <w:ind w:left="0"/>
              <w:jc w:val="both"/>
              <w:rPr>
                <w:rFonts w:cs="Helvetica"/>
                <w:color w:val="333333"/>
              </w:rPr>
            </w:pPr>
            <w:r w:rsidRPr="009406C4">
              <w:rPr>
                <w:rFonts w:cs="Helvetica"/>
                <w:color w:val="333333"/>
              </w:rPr>
              <w:t>Nazwa materiału</w:t>
            </w:r>
          </w:p>
        </w:tc>
        <w:tc>
          <w:tcPr>
            <w:tcW w:w="709" w:type="dxa"/>
          </w:tcPr>
          <w:p w:rsidR="002A27F9" w:rsidRPr="009406C4" w:rsidRDefault="002A27F9" w:rsidP="007C6FB1">
            <w:pPr>
              <w:pStyle w:val="Akapitzlist"/>
              <w:spacing w:after="150" w:line="276" w:lineRule="auto"/>
              <w:ind w:left="0"/>
              <w:jc w:val="both"/>
              <w:rPr>
                <w:rFonts w:cs="Helvetica"/>
                <w:color w:val="333333"/>
              </w:rPr>
            </w:pPr>
            <w:r w:rsidRPr="009406C4">
              <w:rPr>
                <w:rFonts w:cs="Helvetica"/>
                <w:color w:val="333333"/>
              </w:rPr>
              <w:t>Ilość w szt.</w:t>
            </w:r>
          </w:p>
        </w:tc>
        <w:tc>
          <w:tcPr>
            <w:tcW w:w="1417" w:type="dxa"/>
          </w:tcPr>
          <w:p w:rsidR="002A27F9" w:rsidRPr="00DD52AB" w:rsidRDefault="002A27F9" w:rsidP="007C6FB1">
            <w:pPr>
              <w:keepLines/>
              <w:widowControl w:val="0"/>
              <w:jc w:val="center"/>
              <w:rPr>
                <w:rFonts w:eastAsia="Times New Roman" w:cs="Calibri"/>
                <w:bCs/>
                <w:lang w:eastAsia="pl-PL"/>
              </w:rPr>
            </w:pPr>
            <w:r w:rsidRPr="00DD52AB">
              <w:rPr>
                <w:bCs/>
              </w:rPr>
              <w:t>kod PKWiU</w:t>
            </w:r>
          </w:p>
        </w:tc>
        <w:tc>
          <w:tcPr>
            <w:tcW w:w="1418"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850" w:type="dxa"/>
          </w:tcPr>
          <w:p w:rsidR="00A672AB" w:rsidRDefault="002A27F9" w:rsidP="007C6FB1">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7C6FB1">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m-cy</w:t>
            </w:r>
          </w:p>
        </w:tc>
      </w:tr>
      <w:tr w:rsidR="002A27F9" w:rsidRPr="009406C4" w:rsidTr="00FF640B">
        <w:trPr>
          <w:trHeight w:val="425"/>
        </w:trPr>
        <w:tc>
          <w:tcPr>
            <w:tcW w:w="5387" w:type="dxa"/>
          </w:tcPr>
          <w:p w:rsidR="002A27F9" w:rsidRPr="00FF640B" w:rsidRDefault="00FF640B" w:rsidP="00FF640B">
            <w:pPr>
              <w:spacing w:after="150" w:line="276" w:lineRule="auto"/>
              <w:jc w:val="both"/>
              <w:rPr>
                <w:rFonts w:cs="Helvetica"/>
                <w:color w:val="333333"/>
              </w:rPr>
            </w:pPr>
            <w:r>
              <w:rPr>
                <w:rFonts w:cs="Helvetica"/>
                <w:color w:val="333333"/>
              </w:rPr>
              <w:t>5.2.1.</w:t>
            </w:r>
            <w:r w:rsidR="006B7D85" w:rsidRPr="00FF640B">
              <w:rPr>
                <w:rFonts w:cs="Helvetica"/>
                <w:color w:val="333333"/>
              </w:rPr>
              <w:t xml:space="preserve">PANEWKA 180 RYS.40802 PO ZMIANACH Z </w:t>
            </w:r>
            <w:r>
              <w:rPr>
                <w:rFonts w:cs="Helvetica"/>
                <w:color w:val="333333"/>
              </w:rPr>
              <w:t xml:space="preserve">          </w:t>
            </w:r>
            <w:r w:rsidR="006B7D85" w:rsidRPr="00FF640B">
              <w:rPr>
                <w:rFonts w:cs="Helvetica"/>
                <w:color w:val="333333"/>
              </w:rPr>
              <w:t>ELAS</w:t>
            </w:r>
            <w:r w:rsidRPr="00FF640B">
              <w:rPr>
                <w:rFonts w:cs="Helvetica"/>
                <w:color w:val="333333"/>
              </w:rPr>
              <w:t>TOMERU</w:t>
            </w:r>
          </w:p>
        </w:tc>
        <w:tc>
          <w:tcPr>
            <w:tcW w:w="709" w:type="dxa"/>
          </w:tcPr>
          <w:p w:rsidR="002A27F9" w:rsidRPr="009406C4" w:rsidRDefault="006B7D85" w:rsidP="00FC1C94">
            <w:pPr>
              <w:pStyle w:val="Akapitzlist"/>
              <w:spacing w:after="150" w:line="276" w:lineRule="auto"/>
              <w:ind w:left="0"/>
              <w:rPr>
                <w:rFonts w:cs="Helvetica"/>
                <w:color w:val="333333"/>
              </w:rPr>
            </w:pPr>
            <w:r>
              <w:rPr>
                <w:rFonts w:cs="Helvetica"/>
                <w:color w:val="333333"/>
              </w:rPr>
              <w:t xml:space="preserve">   3</w:t>
            </w:r>
          </w:p>
        </w:tc>
        <w:tc>
          <w:tcPr>
            <w:tcW w:w="1417" w:type="dxa"/>
          </w:tcPr>
          <w:p w:rsidR="002A27F9" w:rsidRPr="009406C4" w:rsidRDefault="002A27F9" w:rsidP="007C6FB1">
            <w:pPr>
              <w:pStyle w:val="Akapitzlist"/>
              <w:spacing w:after="150" w:line="276" w:lineRule="auto"/>
              <w:ind w:left="0"/>
              <w:jc w:val="both"/>
              <w:rPr>
                <w:rFonts w:cs="Helvetica"/>
                <w:color w:val="333333"/>
              </w:rPr>
            </w:pPr>
          </w:p>
        </w:tc>
        <w:tc>
          <w:tcPr>
            <w:tcW w:w="1418" w:type="dxa"/>
          </w:tcPr>
          <w:p w:rsidR="002A27F9" w:rsidRPr="009406C4" w:rsidRDefault="002A27F9" w:rsidP="007C6FB1">
            <w:pPr>
              <w:pStyle w:val="Akapitzlist"/>
              <w:spacing w:after="150" w:line="276" w:lineRule="auto"/>
              <w:ind w:left="0"/>
              <w:jc w:val="both"/>
              <w:rPr>
                <w:rFonts w:cs="Helvetica"/>
                <w:color w:val="333333"/>
              </w:rPr>
            </w:pPr>
          </w:p>
        </w:tc>
        <w:tc>
          <w:tcPr>
            <w:tcW w:w="850" w:type="dxa"/>
          </w:tcPr>
          <w:p w:rsidR="002A27F9" w:rsidRPr="009406C4" w:rsidRDefault="002A27F9" w:rsidP="007C6FB1">
            <w:pPr>
              <w:pStyle w:val="Akapitzlist"/>
              <w:spacing w:after="150" w:line="276" w:lineRule="auto"/>
              <w:ind w:left="0"/>
              <w:jc w:val="both"/>
              <w:rPr>
                <w:rFonts w:cs="Helvetica"/>
                <w:color w:val="333333"/>
              </w:rPr>
            </w:pPr>
          </w:p>
        </w:tc>
      </w:tr>
      <w:tr w:rsidR="006B7D85" w:rsidRPr="009406C4" w:rsidTr="00FF640B">
        <w:tc>
          <w:tcPr>
            <w:tcW w:w="5387" w:type="dxa"/>
          </w:tcPr>
          <w:p w:rsidR="006B7D85" w:rsidRDefault="006B7D85" w:rsidP="00DF37A9">
            <w:pPr>
              <w:spacing w:after="150" w:line="276" w:lineRule="auto"/>
              <w:jc w:val="both"/>
              <w:rPr>
                <w:rFonts w:cs="Helvetica"/>
                <w:color w:val="333333"/>
              </w:rPr>
            </w:pPr>
            <w:r>
              <w:rPr>
                <w:rFonts w:cs="Helvetica"/>
                <w:color w:val="333333"/>
              </w:rPr>
              <w:t>5.2.2.</w:t>
            </w:r>
            <w:r>
              <w:t xml:space="preserve"> </w:t>
            </w:r>
            <w:r w:rsidRPr="006B7D85">
              <w:rPr>
                <w:rFonts w:cs="Helvetica"/>
                <w:color w:val="333333"/>
              </w:rPr>
              <w:t>PANEWKA 180RYS.40802 Z ELASTOMERU</w:t>
            </w:r>
          </w:p>
        </w:tc>
        <w:tc>
          <w:tcPr>
            <w:tcW w:w="709" w:type="dxa"/>
          </w:tcPr>
          <w:p w:rsidR="006B7D85" w:rsidRDefault="006B7D85" w:rsidP="00FC1C94">
            <w:pPr>
              <w:pStyle w:val="Akapitzlist"/>
              <w:spacing w:after="150" w:line="276" w:lineRule="auto"/>
              <w:ind w:left="0"/>
              <w:rPr>
                <w:rFonts w:cs="Helvetica"/>
                <w:color w:val="333333"/>
              </w:rPr>
            </w:pPr>
            <w:r>
              <w:rPr>
                <w:rFonts w:cs="Helvetica"/>
                <w:color w:val="333333"/>
              </w:rPr>
              <w:t xml:space="preserve">    9</w:t>
            </w:r>
          </w:p>
        </w:tc>
        <w:tc>
          <w:tcPr>
            <w:tcW w:w="1417" w:type="dxa"/>
          </w:tcPr>
          <w:p w:rsidR="006B7D85" w:rsidRPr="009406C4" w:rsidRDefault="006B7D85" w:rsidP="007C6FB1">
            <w:pPr>
              <w:pStyle w:val="Akapitzlist"/>
              <w:spacing w:after="150" w:line="276" w:lineRule="auto"/>
              <w:ind w:left="0"/>
              <w:jc w:val="both"/>
              <w:rPr>
                <w:rFonts w:cs="Helvetica"/>
                <w:color w:val="333333"/>
              </w:rPr>
            </w:pPr>
          </w:p>
        </w:tc>
        <w:tc>
          <w:tcPr>
            <w:tcW w:w="1418" w:type="dxa"/>
          </w:tcPr>
          <w:p w:rsidR="006B7D85" w:rsidRPr="009406C4" w:rsidRDefault="006B7D85" w:rsidP="007C6FB1">
            <w:pPr>
              <w:pStyle w:val="Akapitzlist"/>
              <w:spacing w:after="150" w:line="276" w:lineRule="auto"/>
              <w:ind w:left="0"/>
              <w:jc w:val="both"/>
              <w:rPr>
                <w:rFonts w:cs="Helvetica"/>
                <w:color w:val="333333"/>
              </w:rPr>
            </w:pPr>
          </w:p>
        </w:tc>
        <w:tc>
          <w:tcPr>
            <w:tcW w:w="850" w:type="dxa"/>
          </w:tcPr>
          <w:p w:rsidR="006B7D85" w:rsidRPr="009406C4" w:rsidRDefault="006B7D85" w:rsidP="007C6FB1">
            <w:pPr>
              <w:pStyle w:val="Akapitzlist"/>
              <w:spacing w:after="150" w:line="276" w:lineRule="auto"/>
              <w:ind w:left="0"/>
              <w:jc w:val="both"/>
              <w:rPr>
                <w:rFonts w:cs="Helvetica"/>
                <w:color w:val="333333"/>
              </w:rPr>
            </w:pPr>
          </w:p>
        </w:tc>
      </w:tr>
    </w:tbl>
    <w:p w:rsidR="00140269" w:rsidRPr="009406C4" w:rsidRDefault="00140269" w:rsidP="00140269">
      <w:pPr>
        <w:pStyle w:val="Akapitzlist"/>
        <w:spacing w:after="150" w:line="276" w:lineRule="auto"/>
        <w:ind w:left="79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lastRenderedPageBreak/>
        <w:t>o zapoz</w:t>
      </w:r>
      <w:r>
        <w:rPr>
          <w:rFonts w:cs="Arial"/>
          <w:lang w:eastAsia="ja-JP"/>
        </w:rPr>
        <w:t>naniu się z ogłoszeniem</w:t>
      </w:r>
      <w:r w:rsidR="004B61DA">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7E34F9" w:rsidP="00726608">
      <w:pPr>
        <w:pStyle w:val="Akapitzlist"/>
        <w:shd w:val="clear" w:color="auto" w:fill="FFFFFF" w:themeFill="background1"/>
        <w:spacing w:after="120" w:line="276" w:lineRule="auto"/>
        <w:ind w:left="1559"/>
        <w:jc w:val="both"/>
        <w:rPr>
          <w:rFonts w:cs="Arial"/>
          <w:lang w:eastAsia="ja-JP"/>
        </w:rPr>
      </w:pPr>
      <w:hyperlink r:id="rId15"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Pr="009406C4"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r>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141539" w:rsidRDefault="00140269" w:rsidP="00140269">
      <w:pPr>
        <w:spacing w:after="150"/>
        <w:rPr>
          <w:rFonts w:ascii="Arial" w:hAnsi="Arial" w:cs="Arial"/>
          <w:b/>
        </w:rPr>
      </w:pPr>
      <w:r>
        <w:rPr>
          <w:rFonts w:ascii="Arial" w:hAnsi="Arial" w:cs="Arial"/>
          <w:b/>
        </w:rPr>
        <w:t xml:space="preserve">                                                                                                                                                                                      </w:t>
      </w:r>
      <w:r w:rsidR="00141539">
        <w:rPr>
          <w:rFonts w:ascii="Arial" w:hAnsi="Arial" w:cs="Arial"/>
          <w:b/>
        </w:rPr>
        <w:t xml:space="preserve">                                         </w:t>
      </w:r>
    </w:p>
    <w:p w:rsidR="00140269" w:rsidRDefault="00141539" w:rsidP="00140269">
      <w:pPr>
        <w:spacing w:after="150"/>
        <w:rPr>
          <w:rFonts w:ascii="Arial" w:hAnsi="Arial" w:cs="Arial"/>
          <w:b/>
        </w:rPr>
      </w:pPr>
      <w:r>
        <w:rPr>
          <w:rFonts w:ascii="Arial" w:hAnsi="Arial" w:cs="Arial"/>
          <w:b/>
        </w:rPr>
        <w:lastRenderedPageBreak/>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775DDD">
        <w:rPr>
          <w:rStyle w:val="lscontrol--valign"/>
          <w:rFonts w:ascii="Arial" w:hAnsi="Arial" w:cs="Arial"/>
        </w:rPr>
        <w:t>4100/JW00/…………………………………………………</w:t>
      </w:r>
      <w:r>
        <w:rPr>
          <w:rStyle w:val="lscontrol--valign"/>
          <w:rFonts w:ascii="Arial" w:hAnsi="Arial" w:cs="Arial"/>
        </w:rPr>
        <w:t>……………………………</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00775DDD">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63684" w:rsidRDefault="00DA548B" w:rsidP="00DA548B">
      <w:pPr>
        <w:pStyle w:val="Akapitzlist"/>
        <w:rPr>
          <w:rFonts w:ascii="Arial" w:hAnsi="Arial" w:cs="Arial"/>
        </w:rPr>
      </w:pPr>
      <w:r>
        <w:rPr>
          <w:rFonts w:ascii="Arial" w:hAnsi="Arial" w:cs="Arial"/>
        </w:rPr>
        <w:t xml:space="preserve">                                                                                   </w:t>
      </w:r>
    </w:p>
    <w:p w:rsidR="00140269" w:rsidRPr="00DA548B" w:rsidRDefault="00763684" w:rsidP="00DA548B">
      <w:pPr>
        <w:pStyle w:val="Akapitzlist"/>
        <w:rPr>
          <w:rFonts w:ascii="Arial" w:hAnsi="Arial" w:cs="Arial"/>
        </w:rPr>
      </w:pPr>
      <w:r>
        <w:rPr>
          <w:rFonts w:ascii="Arial" w:hAnsi="Arial" w:cs="Arial"/>
        </w:rPr>
        <w:lastRenderedPageBreak/>
        <w:t xml:space="preserve">                                                                                </w:t>
      </w:r>
      <w:r w:rsidR="00DA548B">
        <w:rPr>
          <w:rFonts w:ascii="Arial" w:hAnsi="Arial" w:cs="Arial"/>
        </w:rPr>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140269" w:rsidRDefault="00140269" w:rsidP="00140269">
      <w:pPr>
        <w:rPr>
          <w:rFonts w:ascii="Arial" w:hAnsi="Arial" w:cs="Arial"/>
        </w:rPr>
      </w:pPr>
    </w:p>
    <w:p w:rsidR="00140269" w:rsidRPr="00075FBF" w:rsidRDefault="00140269" w:rsidP="0014026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40269" w:rsidRDefault="00140269" w:rsidP="0014026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40269" w:rsidRPr="00184840" w:rsidRDefault="00140269" w:rsidP="00140269">
      <w:pPr>
        <w:spacing w:after="0" w:line="360" w:lineRule="auto"/>
        <w:jc w:val="both"/>
        <w:rPr>
          <w:bCs/>
          <w:color w:val="595959"/>
          <w:lang w:eastAsia="pl-PL"/>
        </w:rPr>
      </w:pPr>
      <w:r w:rsidRPr="00184840">
        <w:rPr>
          <w:bCs/>
          <w:color w:val="595959"/>
          <w:lang w:eastAsia="pl-PL"/>
        </w:rPr>
        <w:t xml:space="preserve">zawarta w Zawadzie w dniu …………………...2020 roku, pomiędzy: </w:t>
      </w:r>
    </w:p>
    <w:p w:rsidR="00140269" w:rsidRPr="00184840" w:rsidRDefault="00140269" w:rsidP="00140269">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sidR="00B73E84">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140269" w:rsidRPr="00184840" w:rsidRDefault="00140269" w:rsidP="00140269">
      <w:pPr>
        <w:suppressAutoHyphens/>
        <w:spacing w:after="0"/>
        <w:jc w:val="both"/>
        <w:rPr>
          <w:rFonts w:eastAsia="Times New Roman" w:cs="Calibri"/>
          <w:b/>
        </w:rPr>
      </w:pPr>
      <w:r w:rsidRPr="00184840">
        <w:rPr>
          <w:rFonts w:eastAsia="Times New Roman" w:cs="Calibri"/>
          <w:b/>
        </w:rPr>
        <w:t>Marek Ryński</w:t>
      </w:r>
      <w:r w:rsidRPr="00184840">
        <w:rPr>
          <w:rFonts w:eastAsia="Times New Roman" w:cs="Calibri"/>
        </w:rPr>
        <w:t xml:space="preserve">            - Wiceprezes Zarządu ds. technicznych</w:t>
      </w:r>
      <w:r w:rsidRPr="00184840">
        <w:rPr>
          <w:rFonts w:eastAsia="Times New Roman" w:cs="Calibri"/>
          <w:b/>
        </w:rPr>
        <w:t xml:space="preserve"> </w:t>
      </w:r>
    </w:p>
    <w:p w:rsidR="00140269" w:rsidRPr="00184840" w:rsidRDefault="00140269" w:rsidP="00140269">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40269" w:rsidRPr="00184840" w:rsidRDefault="00140269" w:rsidP="00140269">
      <w:pPr>
        <w:spacing w:after="0"/>
        <w:jc w:val="both"/>
        <w:rPr>
          <w:rFonts w:cs="Calibri"/>
          <w:b/>
        </w:rPr>
      </w:pPr>
      <w:r w:rsidRPr="00184840">
        <w:rPr>
          <w:rFonts w:cs="Calibri"/>
          <w:b/>
        </w:rPr>
        <w:t>a</w:t>
      </w:r>
    </w:p>
    <w:p w:rsidR="00140269" w:rsidRPr="00184840" w:rsidRDefault="00140269" w:rsidP="00140269">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140269" w:rsidRPr="00184840" w:rsidRDefault="00140269" w:rsidP="00140269">
      <w:pPr>
        <w:spacing w:after="120"/>
        <w:rPr>
          <w:rFonts w:cs="Calibri"/>
        </w:rPr>
      </w:pPr>
      <w:r w:rsidRPr="00184840">
        <w:rPr>
          <w:rFonts w:cs="Calibri"/>
        </w:rPr>
        <w:t>Na wstępie Strony stwierdziły, co następuje:</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sidRPr="00184840">
        <w:rPr>
          <w:rFonts w:asciiTheme="minorHAnsi" w:hAnsiTheme="minorHAnsi" w:cs="Calibri"/>
          <w:szCs w:val="22"/>
        </w:rPr>
        <w:t>Wykonawca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40269" w:rsidRPr="00184840" w:rsidRDefault="00140269" w:rsidP="00140269">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sidRPr="00184840">
        <w:rPr>
          <w:rFonts w:asciiTheme="minorHAnsi" w:hAnsiTheme="minorHAnsi" w:cs="Calibri"/>
          <w:sz w:val="22"/>
          <w:szCs w:val="22"/>
        </w:rPr>
        <w:t>Wykonawca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8" w:history="1">
        <w:r w:rsidRPr="00184840">
          <w:rPr>
            <w:rStyle w:val="Hipercze"/>
            <w:rFonts w:asciiTheme="minorHAnsi" w:hAnsiTheme="minorHAnsi"/>
            <w:szCs w:val="22"/>
          </w:rPr>
          <w:t>https://www.enea.pl/pl/grupaenea/o-grupie/spolki-grupy-enea/polaniec/zamowienia/dokumenty-dla-wykonawcow-i-dostawcow</w:t>
        </w:r>
      </w:hyperlink>
    </w:p>
    <w:p w:rsidR="00DA548B"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lastRenderedPageBreak/>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40269" w:rsidRDefault="00DA548B"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t xml:space="preserve">               </w:t>
      </w:r>
      <w:r w:rsidR="00140269" w:rsidRPr="00184840">
        <w:rPr>
          <w:rFonts w:asciiTheme="minorHAnsi" w:hAnsiTheme="minorHAnsi" w:cs="Calibri"/>
          <w:szCs w:val="22"/>
        </w:rPr>
        <w:t>OWZT, pierwszeństwo mają zapisy Umowy, zaś w pozostałym zakresie obowiązują OWZT.</w:t>
      </w:r>
    </w:p>
    <w:p w:rsidR="00140269" w:rsidRPr="004824DB"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140269" w:rsidRPr="00184840"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p>
    <w:p w:rsidR="00140269" w:rsidRPr="00184840" w:rsidRDefault="00140269" w:rsidP="00140269">
      <w:pPr>
        <w:keepNext/>
        <w:keepLines/>
        <w:widowControl w:val="0"/>
        <w:spacing w:before="120" w:after="120"/>
        <w:rPr>
          <w:rFonts w:cs="Calibri"/>
          <w:b/>
        </w:rPr>
      </w:pPr>
      <w:r w:rsidRPr="00184840">
        <w:rPr>
          <w:rFonts w:cs="Calibri"/>
          <w:b/>
        </w:rPr>
        <w:t>W związku z powyższym Strony ustaliły, co następuje:</w:t>
      </w:r>
    </w:p>
    <w:p w:rsidR="00140269" w:rsidRPr="00184840" w:rsidRDefault="00140269" w:rsidP="00140269">
      <w:pPr>
        <w:pStyle w:val="Nagwek1"/>
        <w:keepLines/>
        <w:widowControl w:val="0"/>
        <w:numPr>
          <w:ilvl w:val="3"/>
          <w:numId w:val="33"/>
        </w:numPr>
        <w:spacing w:before="0" w:after="0" w:line="360" w:lineRule="auto"/>
        <w:ind w:left="567"/>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8B22FA" w:rsidRPr="00D82C88" w:rsidRDefault="00140269" w:rsidP="008B22FA">
      <w:pPr>
        <w:pStyle w:val="Nagwek2"/>
        <w:rPr>
          <w:rFonts w:asciiTheme="minorHAnsi" w:hAnsiTheme="minorHAnsi" w:cstheme="minorHAnsi"/>
          <w:szCs w:val="22"/>
          <w:lang w:val="pl-PL"/>
        </w:rPr>
      </w:pPr>
      <w:r w:rsidRPr="008B22FA">
        <w:rPr>
          <w:rFonts w:eastAsia="Calibri"/>
          <w:lang w:val="pl-PL"/>
        </w:rPr>
        <w:t xml:space="preserve">1.1.Zamawiający zamawia, a Wykonawca przyjmuje do realizacji </w:t>
      </w:r>
      <w:r w:rsidR="008B22FA" w:rsidRPr="00D82C88">
        <w:rPr>
          <w:rFonts w:asciiTheme="minorHAnsi" w:eastAsia="Calibri" w:hAnsiTheme="minorHAnsi"/>
          <w:szCs w:val="22"/>
          <w:lang w:val="pl-PL"/>
        </w:rPr>
        <w:t xml:space="preserve">dostawę </w:t>
      </w:r>
      <w:r w:rsidR="008B22FA" w:rsidRPr="00D82C88">
        <w:rPr>
          <w:rFonts w:asciiTheme="minorHAnsi" w:hAnsiTheme="minorHAnsi" w:cstheme="minorHAnsi"/>
          <w:szCs w:val="22"/>
          <w:lang w:val="pl-PL"/>
        </w:rPr>
        <w:t>panewek z elastomeru</w:t>
      </w:r>
      <w:r w:rsidR="008B22FA">
        <w:rPr>
          <w:rFonts w:asciiTheme="minorHAnsi" w:hAnsiTheme="minorHAnsi" w:cstheme="minorHAnsi"/>
          <w:szCs w:val="22"/>
          <w:lang w:val="pl-PL"/>
        </w:rPr>
        <w:t xml:space="preserve"> według poniższej specyfikacji </w:t>
      </w:r>
      <w:r w:rsidR="008B22FA" w:rsidRPr="006B0C43">
        <w:rPr>
          <w:rFonts w:asciiTheme="minorHAnsi" w:hAnsiTheme="minorHAnsi"/>
          <w:lang w:val="pl-PL"/>
        </w:rPr>
        <w:t>- dalej:   „Towar”.</w:t>
      </w:r>
      <w:r w:rsidR="008B22FA" w:rsidRPr="006B0C43">
        <w:rPr>
          <w:rFonts w:asciiTheme="minorHAnsi" w:hAnsiTheme="minorHAnsi" w:cs="Arial"/>
          <w:b/>
          <w:lang w:val="pl-PL"/>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559"/>
        <w:gridCol w:w="567"/>
        <w:gridCol w:w="567"/>
      </w:tblGrid>
      <w:tr w:rsidR="008B22FA" w:rsidTr="00762697">
        <w:trPr>
          <w:trHeight w:val="78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8B22FA" w:rsidRDefault="008B22FA" w:rsidP="00762697">
            <w:pPr>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22FA" w:rsidRDefault="008B22FA" w:rsidP="00762697">
            <w:pPr>
              <w:spacing w:after="0" w:line="240" w:lineRule="auto"/>
              <w:jc w:val="center"/>
              <w:rPr>
                <w:rFonts w:eastAsia="Times New Roman" w:cs="Calibri"/>
                <w:bCs/>
                <w:lang w:eastAsia="pl-PL"/>
              </w:rPr>
            </w:pPr>
            <w:r>
              <w:rPr>
                <w:rFonts w:eastAsia="Times New Roman" w:cs="Calibri"/>
                <w:bCs/>
                <w:lang w:eastAsia="pl-PL"/>
              </w:rPr>
              <w:t>Indeks Zamawiającego</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2FA" w:rsidRDefault="008B22FA" w:rsidP="00762697">
            <w:pPr>
              <w:spacing w:after="0" w:line="240" w:lineRule="auto"/>
              <w:jc w:val="center"/>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2FA" w:rsidRDefault="008B22FA" w:rsidP="00762697">
            <w:pPr>
              <w:spacing w:after="0" w:line="240" w:lineRule="auto"/>
              <w:rPr>
                <w:rFonts w:eastAsia="Times New Roman" w:cs="Calibri"/>
                <w:bCs/>
                <w:lang w:eastAsia="pl-PL"/>
              </w:rPr>
            </w:pPr>
            <w:r>
              <w:rPr>
                <w:rFonts w:eastAsia="Times New Roman" w:cs="Calibri"/>
                <w:bCs/>
                <w:lang w:eastAsia="pl-PL"/>
              </w:rPr>
              <w:t xml:space="preserve">        Ilość </w:t>
            </w:r>
          </w:p>
        </w:tc>
      </w:tr>
      <w:tr w:rsidR="008B22FA" w:rsidTr="00762697">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8B22FA" w:rsidRDefault="008B22FA" w:rsidP="00762697">
            <w:r>
              <w:rPr>
                <w:rStyle w:val="lscontrol--valign"/>
              </w:rPr>
              <w:t>1.1.1.</w:t>
            </w:r>
            <w:r w:rsidRPr="00C031A7">
              <w:rPr>
                <w:rFonts w:eastAsia="Tahoma,Bold" w:cs="Arial"/>
                <w:bCs/>
              </w:rPr>
              <w:t xml:space="preserve"> </w:t>
            </w:r>
            <w:r w:rsidRPr="00682E4F">
              <w:t>PANEWKA 180 RYS.40802 PO ZMIANACH Z ELAS</w:t>
            </w:r>
            <w:r>
              <w:t xml:space="preserve">TOMERU              </w:t>
            </w:r>
          </w:p>
        </w:tc>
        <w:tc>
          <w:tcPr>
            <w:tcW w:w="1559" w:type="dxa"/>
            <w:tcBorders>
              <w:top w:val="single" w:sz="4" w:space="0" w:color="auto"/>
              <w:left w:val="single" w:sz="4" w:space="0" w:color="auto"/>
              <w:bottom w:val="single" w:sz="4" w:space="0" w:color="auto"/>
              <w:right w:val="single" w:sz="4" w:space="0" w:color="auto"/>
            </w:tcBorders>
            <w:vAlign w:val="center"/>
          </w:tcPr>
          <w:p w:rsidR="008B22FA" w:rsidRDefault="008B22FA" w:rsidP="00762697">
            <w:pPr>
              <w:jc w:val="center"/>
              <w:rPr>
                <w:lang w:eastAsia="pl-PL"/>
              </w:rPr>
            </w:pPr>
            <w:r w:rsidRPr="00684A3E">
              <w:rPr>
                <w:lang w:eastAsia="pl-PL"/>
              </w:rPr>
              <w:t>110028709</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2FA" w:rsidRDefault="008B22FA" w:rsidP="00762697">
            <w:pPr>
              <w:spacing w:after="0"/>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8B22FA" w:rsidRDefault="008B22FA" w:rsidP="00762697">
            <w:pPr>
              <w:jc w:val="center"/>
              <w:rPr>
                <w:lang w:eastAsia="pl-PL"/>
              </w:rPr>
            </w:pPr>
            <w:r>
              <w:rPr>
                <w:lang w:eastAsia="pl-PL"/>
              </w:rPr>
              <w:t>3</w:t>
            </w:r>
          </w:p>
        </w:tc>
      </w:tr>
      <w:tr w:rsidR="008B22FA" w:rsidTr="00762697">
        <w:trPr>
          <w:trHeight w:val="300"/>
        </w:trPr>
        <w:tc>
          <w:tcPr>
            <w:tcW w:w="5812" w:type="dxa"/>
            <w:tcBorders>
              <w:top w:val="single" w:sz="4" w:space="0" w:color="auto"/>
              <w:left w:val="single" w:sz="4" w:space="0" w:color="auto"/>
              <w:bottom w:val="single" w:sz="4" w:space="0" w:color="auto"/>
              <w:right w:val="single" w:sz="4" w:space="0" w:color="auto"/>
            </w:tcBorders>
            <w:noWrap/>
            <w:hideMark/>
          </w:tcPr>
          <w:p w:rsidR="008B22FA" w:rsidRDefault="008B22FA" w:rsidP="00762697">
            <w:pPr>
              <w:pStyle w:val="Akapitzlist"/>
              <w:ind w:left="0" w:right="-428"/>
              <w:rPr>
                <w:rFonts w:eastAsia="Tahoma,Bold" w:cs="Arial"/>
                <w:bCs/>
              </w:rPr>
            </w:pPr>
            <w:r>
              <w:rPr>
                <w:rFonts w:eastAsia="Tahoma,Bold" w:cs="Arial"/>
                <w:bCs/>
              </w:rPr>
              <w:t xml:space="preserve">1.1.2. </w:t>
            </w:r>
            <w:r w:rsidRPr="00682E4F">
              <w:t>PANEWKA 180RYS.40802 Z ELASTOMERU</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B22FA" w:rsidRDefault="008B22FA" w:rsidP="00762697">
            <w:pPr>
              <w:jc w:val="center"/>
              <w:rPr>
                <w:lang w:eastAsia="pl-PL"/>
              </w:rPr>
            </w:pPr>
            <w:r w:rsidRPr="00684A3E">
              <w:rPr>
                <w:lang w:eastAsia="pl-PL"/>
              </w:rPr>
              <w:t>110028658</w:t>
            </w:r>
          </w:p>
        </w:tc>
        <w:tc>
          <w:tcPr>
            <w:tcW w:w="567" w:type="dxa"/>
            <w:tcBorders>
              <w:top w:val="single" w:sz="4" w:space="0" w:color="auto"/>
              <w:left w:val="single" w:sz="4" w:space="0" w:color="auto"/>
              <w:bottom w:val="single" w:sz="4" w:space="0" w:color="auto"/>
              <w:right w:val="single" w:sz="4" w:space="0" w:color="auto"/>
            </w:tcBorders>
            <w:hideMark/>
          </w:tcPr>
          <w:p w:rsidR="008B22FA" w:rsidRDefault="008B22FA" w:rsidP="00762697">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8B22FA" w:rsidRDefault="008B22FA" w:rsidP="00762697">
            <w:pPr>
              <w:jc w:val="center"/>
              <w:rPr>
                <w:lang w:eastAsia="pl-PL"/>
              </w:rPr>
            </w:pPr>
            <w:r>
              <w:rPr>
                <w:lang w:eastAsia="pl-PL"/>
              </w:rPr>
              <w:t>9</w:t>
            </w:r>
          </w:p>
        </w:tc>
      </w:tr>
    </w:tbl>
    <w:p w:rsidR="008B22FA" w:rsidRDefault="008B22FA" w:rsidP="00140269">
      <w:pPr>
        <w:spacing w:after="0" w:line="276" w:lineRule="auto"/>
        <w:ind w:left="567"/>
        <w:rPr>
          <w:rFonts w:eastAsia="Calibri"/>
        </w:rPr>
      </w:pPr>
    </w:p>
    <w:p w:rsidR="007173F6" w:rsidRDefault="00140269" w:rsidP="007173F6">
      <w:pPr>
        <w:autoSpaceDE w:val="0"/>
        <w:autoSpaceDN w:val="0"/>
        <w:adjustRightInd w:val="0"/>
        <w:spacing w:after="0" w:line="240" w:lineRule="auto"/>
        <w:rPr>
          <w:rFonts w:cs="Arial"/>
          <w:bCs/>
        </w:rPr>
      </w:pPr>
      <w:r>
        <w:rPr>
          <w:rFonts w:eastAsia="Calibri"/>
        </w:rPr>
        <w:t xml:space="preserve">           </w:t>
      </w:r>
      <w:r w:rsidR="00E9328A">
        <w:rPr>
          <w:rFonts w:eastAsia="Calibri"/>
        </w:rPr>
        <w:t>1.2.</w:t>
      </w:r>
      <w:r w:rsidRPr="00DE0B4D">
        <w:rPr>
          <w:rFonts w:cs="Arial"/>
          <w:bCs/>
        </w:rPr>
        <w:t xml:space="preserve">Szczegółowe parametry techniczne Towaru: dostarczone materiały będą spełniać wymogi </w:t>
      </w:r>
    </w:p>
    <w:p w:rsidR="00E9328A" w:rsidRDefault="007173F6" w:rsidP="007173F6">
      <w:pPr>
        <w:autoSpaceDE w:val="0"/>
        <w:autoSpaceDN w:val="0"/>
        <w:adjustRightInd w:val="0"/>
        <w:spacing w:after="0" w:line="240" w:lineRule="auto"/>
      </w:pPr>
      <w:r>
        <w:rPr>
          <w:rFonts w:cs="Arial"/>
          <w:bCs/>
        </w:rPr>
        <w:t xml:space="preserve">                  </w:t>
      </w:r>
      <w:r w:rsidR="00140269" w:rsidRPr="00DE0B4D">
        <w:rPr>
          <w:rFonts w:cs="Arial"/>
          <w:bCs/>
        </w:rPr>
        <w:t xml:space="preserve">dla </w:t>
      </w:r>
      <w:r w:rsidR="00140269">
        <w:rPr>
          <w:rFonts w:cs="Arial"/>
          <w:bCs/>
        </w:rPr>
        <w:t xml:space="preserve">tego typu materiałów, </w:t>
      </w:r>
      <w:r w:rsidR="008B22FA">
        <w:t>potwierdzone stosownymi atesta</w:t>
      </w:r>
      <w:r>
        <w:t>m</w:t>
      </w:r>
      <w:r w:rsidR="008B22FA">
        <w:t>i, certyfikatami</w:t>
      </w:r>
      <w:r w:rsidR="00E9328A">
        <w:t xml:space="preserve"> jakości </w:t>
      </w:r>
    </w:p>
    <w:p w:rsidR="00140269" w:rsidRDefault="00E9328A" w:rsidP="00140269">
      <w:pPr>
        <w:spacing w:after="0" w:line="276" w:lineRule="auto"/>
        <w:ind w:right="-709"/>
        <w:jc w:val="both"/>
        <w:rPr>
          <w:rFonts w:cs="Arial"/>
          <w:bCs/>
        </w:rPr>
      </w:pPr>
      <w:r>
        <w:t xml:space="preserve">                   użytych materiałów</w:t>
      </w:r>
      <w:r w:rsidR="007173F6">
        <w:t xml:space="preserve"> </w:t>
      </w:r>
      <w:r w:rsidR="008B22FA">
        <w:t>do ich wykonania, poświadczeniami</w:t>
      </w:r>
      <w:r w:rsidR="00140269">
        <w:rPr>
          <w:rFonts w:cs="Arial"/>
          <w:bCs/>
        </w:rPr>
        <w:t>.</w:t>
      </w:r>
    </w:p>
    <w:p w:rsidR="00140269" w:rsidRDefault="00140269" w:rsidP="00140269">
      <w:pPr>
        <w:spacing w:after="0" w:line="276" w:lineRule="auto"/>
        <w:ind w:right="-709"/>
        <w:jc w:val="both"/>
        <w:rPr>
          <w:rFonts w:eastAsia="Calibri"/>
        </w:rPr>
      </w:pPr>
      <w:r>
        <w:rPr>
          <w:rFonts w:cs="Arial"/>
          <w:bCs/>
        </w:rPr>
        <w:t xml:space="preserve">           1.3.</w:t>
      </w:r>
      <w:r w:rsidRPr="00184840">
        <w:rPr>
          <w:rFonts w:eastAsia="Calibri"/>
        </w:rPr>
        <w:t>Dostarczone materiały  będą odbierane przez Zamawiającego na p</w:t>
      </w:r>
      <w:r>
        <w:rPr>
          <w:rFonts w:eastAsia="Calibri"/>
        </w:rPr>
        <w:t xml:space="preserve">odstawie dokumentu </w:t>
      </w:r>
    </w:p>
    <w:p w:rsidR="00140269" w:rsidRPr="00184840" w:rsidRDefault="00140269" w:rsidP="00140269">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40269" w:rsidRDefault="00140269" w:rsidP="00140269">
      <w:pPr>
        <w:spacing w:after="0" w:line="276" w:lineRule="auto"/>
        <w:ind w:right="-709"/>
        <w:jc w:val="both"/>
        <w:rPr>
          <w:rFonts w:eastAsia="Calibri"/>
        </w:rPr>
      </w:pPr>
      <w:r>
        <w:rPr>
          <w:rFonts w:eastAsia="Calibri"/>
        </w:rPr>
        <w:t xml:space="preserve">           1.4.</w:t>
      </w:r>
      <w:r w:rsidRPr="0049116F">
        <w:rPr>
          <w:rFonts w:eastAsia="Calibri"/>
        </w:rPr>
        <w:t xml:space="preserve">Zamawiający wymaga, aby każda dostaw odbywała się w opakowaniach zabezpieczających  przed </w:t>
      </w:r>
      <w:r>
        <w:rPr>
          <w:rFonts w:eastAsia="Calibri"/>
        </w:rPr>
        <w:t xml:space="preserve">  </w:t>
      </w:r>
    </w:p>
    <w:p w:rsidR="00140269" w:rsidRPr="0049116F" w:rsidRDefault="00140269" w:rsidP="00140269">
      <w:pPr>
        <w:spacing w:after="0" w:line="276" w:lineRule="auto"/>
        <w:ind w:right="-709"/>
        <w:jc w:val="both"/>
        <w:rPr>
          <w:rFonts w:eastAsia="Calibri"/>
        </w:rPr>
      </w:pPr>
      <w:r>
        <w:rPr>
          <w:rFonts w:eastAsia="Calibri"/>
        </w:rPr>
        <w:t xml:space="preserve">                  </w:t>
      </w:r>
      <w:r w:rsidRPr="0049116F">
        <w:rPr>
          <w:rFonts w:eastAsia="Calibri"/>
        </w:rPr>
        <w:t>uszkodzeniem i umożliwiającymi ich składo</w:t>
      </w:r>
      <w:r w:rsidR="008B22FA">
        <w:rPr>
          <w:rFonts w:eastAsia="Calibri"/>
        </w:rPr>
        <w:t xml:space="preserve">wanie, opisanych również indeksami </w:t>
      </w:r>
      <w:r w:rsidR="007173F6">
        <w:rPr>
          <w:rFonts w:eastAsia="Calibri"/>
        </w:rPr>
        <w:t xml:space="preserve"> </w:t>
      </w:r>
      <w:r w:rsidRPr="0049116F">
        <w:rPr>
          <w:rFonts w:eastAsia="Calibri"/>
        </w:rPr>
        <w:t xml:space="preserve">Zamawiające. </w:t>
      </w:r>
    </w:p>
    <w:p w:rsidR="00140269" w:rsidRPr="0049116F" w:rsidRDefault="00140269" w:rsidP="00140269">
      <w:pPr>
        <w:pStyle w:val="Akapitzlist"/>
        <w:numPr>
          <w:ilvl w:val="1"/>
          <w:numId w:val="36"/>
        </w:numPr>
        <w:rPr>
          <w:rFonts w:eastAsia="Calibri"/>
        </w:rPr>
      </w:pPr>
      <w:r w:rsidRPr="0049116F">
        <w:rPr>
          <w:rFonts w:eastAsia="Calibri"/>
        </w:rPr>
        <w:t>Dostawca udziela ………………. miesięcy gwarancji</w:t>
      </w:r>
      <w:r>
        <w:rPr>
          <w:rFonts w:eastAsia="Calibri"/>
        </w:rPr>
        <w:t xml:space="preserve"> na każdą pozycję</w:t>
      </w:r>
      <w:r w:rsidRPr="0049116F">
        <w:rPr>
          <w:rFonts w:eastAsia="Calibri"/>
        </w:rPr>
        <w:t>.</w:t>
      </w:r>
    </w:p>
    <w:p w:rsidR="00140269" w:rsidRPr="00184840" w:rsidRDefault="00140269" w:rsidP="00140269">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Strony ustalają, że dostawa nie przekroczy</w:t>
      </w:r>
      <w:r>
        <w:rPr>
          <w:rFonts w:asciiTheme="minorHAnsi" w:hAnsiTheme="minorHAnsi"/>
          <w:szCs w:val="22"/>
          <w:lang w:val="pl-PL"/>
        </w:rPr>
        <w:t xml:space="preserve"> daty …………….2020r</w:t>
      </w:r>
      <w:r w:rsidRPr="00B56960">
        <w:rPr>
          <w:rFonts w:asciiTheme="minorHAnsi" w:hAnsiTheme="minorHAnsi"/>
          <w:szCs w:val="22"/>
          <w:lang w:val="pl-PL"/>
        </w:rPr>
        <w:t xml:space="preserv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Wykonawcę postanowień Umowy, w szczególności w razie dostaw Towaru niezgodnego z parametrami określonymi w Umowie.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40269" w:rsidRPr="00184840" w:rsidRDefault="00140269" w:rsidP="00140269">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40269" w:rsidRPr="00184840" w:rsidRDefault="00140269" w:rsidP="00140269">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FF640B" w:rsidRPr="006D60DC" w:rsidRDefault="00140269" w:rsidP="00FF640B">
      <w:pPr>
        <w:pStyle w:val="Nagwek2"/>
        <w:rPr>
          <w:rFonts w:asciiTheme="minorHAnsi" w:hAnsiTheme="minorHAnsi"/>
          <w:szCs w:val="22"/>
          <w:lang w:val="pl-PL"/>
        </w:rPr>
      </w:pPr>
      <w:r w:rsidRPr="00FF640B">
        <w:rPr>
          <w:rFonts w:asciiTheme="minorHAnsi" w:hAnsiTheme="minorHAnsi"/>
          <w:szCs w:val="22"/>
          <w:lang w:val="pl-PL"/>
        </w:rPr>
        <w:lastRenderedPageBreak/>
        <w:t>Z tytułu należytego wykonania Umowy przez Wykonawcę, Zamawiający zobowiązuje się do zapłaty ceny (dalej: „</w:t>
      </w:r>
      <w:r w:rsidRPr="00FF640B">
        <w:rPr>
          <w:rFonts w:asciiTheme="minorHAnsi" w:hAnsiTheme="minorHAnsi"/>
          <w:b/>
          <w:szCs w:val="22"/>
          <w:lang w:val="pl-PL"/>
        </w:rPr>
        <w:t>Cena</w:t>
      </w:r>
      <w:r w:rsidRPr="00FF640B">
        <w:rPr>
          <w:rFonts w:asciiTheme="minorHAnsi" w:hAnsiTheme="minorHAnsi"/>
          <w:szCs w:val="22"/>
          <w:lang w:val="pl-PL"/>
        </w:rPr>
        <w:t xml:space="preserve">”) w wysokości:  </w:t>
      </w:r>
      <w:r w:rsidRPr="00FF640B">
        <w:rPr>
          <w:rFonts w:asciiTheme="minorHAnsi" w:hAnsiTheme="minorHAnsi"/>
          <w:b/>
          <w:szCs w:val="22"/>
          <w:lang w:val="pl-PL"/>
        </w:rPr>
        <w:t>……………….zł netto</w:t>
      </w:r>
      <w:r w:rsidRPr="00FF640B">
        <w:rPr>
          <w:rFonts w:asciiTheme="minorHAnsi" w:hAnsiTheme="minorHAnsi"/>
          <w:szCs w:val="22"/>
          <w:lang w:val="pl-PL"/>
        </w:rPr>
        <w:t xml:space="preserve"> ustalonej </w:t>
      </w:r>
      <w:r w:rsidRPr="00FF640B">
        <w:rPr>
          <w:rFonts w:asciiTheme="minorHAnsi" w:eastAsiaTheme="minorHAnsi" w:hAnsiTheme="minorHAnsi"/>
          <w:kern w:val="0"/>
          <w:szCs w:val="22"/>
          <w:lang w:val="pl-PL"/>
        </w:rPr>
        <w:t xml:space="preserve">w </w:t>
      </w:r>
      <w:r w:rsidR="00FF640B" w:rsidRPr="006D60DC">
        <w:rPr>
          <w:rFonts w:asciiTheme="minorHAnsi" w:hAnsiTheme="minorHAnsi"/>
          <w:lang w:val="pl-PL"/>
        </w:rPr>
        <w:t xml:space="preserve">ustalonej </w:t>
      </w:r>
      <w:r w:rsidR="00FF640B" w:rsidRPr="006D60DC">
        <w:rPr>
          <w:rFonts w:asciiTheme="minorHAnsi" w:eastAsiaTheme="minorHAnsi" w:hAnsiTheme="minorHAnsi"/>
          <w:kern w:val="0"/>
          <w:szCs w:val="21"/>
          <w:lang w:val="pl-PL"/>
        </w:rPr>
        <w:t>w oparciu o poniższe ceny jednostkowe or</w:t>
      </w:r>
      <w:r w:rsidR="00FF640B">
        <w:rPr>
          <w:rFonts w:asciiTheme="minorHAnsi" w:eastAsiaTheme="minorHAnsi" w:hAnsiTheme="minorHAnsi"/>
          <w:kern w:val="0"/>
          <w:szCs w:val="21"/>
          <w:lang w:val="pl-PL"/>
        </w:rPr>
        <w:t>az ilość dostarczonych sztuk</w:t>
      </w:r>
      <w:r w:rsidR="00FF640B" w:rsidRPr="006D60DC">
        <w:rPr>
          <w:rFonts w:asciiTheme="minorHAnsi" w:eastAsiaTheme="minorHAnsi" w:hAnsiTheme="minorHAnsi"/>
          <w:kern w:val="0"/>
          <w:szCs w:val="21"/>
          <w:lang w:val="pl-PL"/>
        </w:rPr>
        <w:t xml:space="preserve"> Towaru</w:t>
      </w:r>
      <w:r w:rsidR="00FF640B" w:rsidRPr="006D60DC">
        <w:rPr>
          <w:rFonts w:asciiTheme="minorHAnsi" w:hAnsiTheme="minorHAnsi"/>
          <w:szCs w:val="22"/>
          <w:lang w:val="pl-PL"/>
        </w:rPr>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567"/>
        <w:gridCol w:w="1418"/>
        <w:gridCol w:w="425"/>
        <w:gridCol w:w="1559"/>
      </w:tblGrid>
      <w:tr w:rsidR="00FF640B" w:rsidTr="00FE7037">
        <w:trPr>
          <w:trHeight w:val="780"/>
        </w:trPr>
        <w:tc>
          <w:tcPr>
            <w:tcW w:w="4536" w:type="dxa"/>
            <w:tcBorders>
              <w:top w:val="single" w:sz="4" w:space="0" w:color="auto"/>
              <w:left w:val="single" w:sz="4" w:space="0" w:color="auto"/>
              <w:bottom w:val="single" w:sz="4" w:space="0" w:color="auto"/>
              <w:right w:val="single" w:sz="4" w:space="0" w:color="auto"/>
            </w:tcBorders>
            <w:noWrap/>
            <w:vAlign w:val="center"/>
          </w:tcPr>
          <w:p w:rsidR="00FF640B" w:rsidRDefault="00FF640B" w:rsidP="00762697">
            <w:pPr>
              <w:keepLines/>
              <w:widowControl w:val="0"/>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567"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rPr>
                <w:rFonts w:eastAsia="Times New Roman" w:cs="Calibri"/>
                <w:bCs/>
                <w:lang w:eastAsia="pl-PL"/>
              </w:rPr>
            </w:pPr>
          </w:p>
          <w:p w:rsidR="00FF640B" w:rsidRDefault="00FF640B" w:rsidP="00762697">
            <w:pPr>
              <w:keepLines/>
              <w:widowControl w:val="0"/>
              <w:spacing w:after="0" w:line="240" w:lineRule="auto"/>
              <w:rPr>
                <w:rFonts w:eastAsia="Times New Roman" w:cs="Calibri"/>
                <w:bCs/>
                <w:lang w:eastAsia="pl-PL"/>
              </w:rPr>
            </w:pPr>
            <w:r>
              <w:rPr>
                <w:rFonts w:eastAsia="Times New Roman" w:cs="Calibri"/>
                <w:bCs/>
                <w:lang w:eastAsia="pl-PL"/>
              </w:rPr>
              <w:t>j.m.</w:t>
            </w:r>
          </w:p>
        </w:tc>
        <w:tc>
          <w:tcPr>
            <w:tcW w:w="1418"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rPr>
                <w:rFonts w:eastAsia="Times New Roman" w:cs="Calibri"/>
                <w:bCs/>
                <w:lang w:eastAsia="pl-PL"/>
              </w:rPr>
            </w:pPr>
            <w:r>
              <w:rPr>
                <w:rFonts w:eastAsia="Times New Roman" w:cs="Calibri"/>
                <w:bCs/>
                <w:lang w:eastAsia="pl-PL"/>
              </w:rPr>
              <w:t>Kod PK</w:t>
            </w:r>
            <w:r w:rsidR="00FE7037">
              <w:rPr>
                <w:rFonts w:eastAsia="Times New Roman" w:cs="Calibri"/>
                <w:bCs/>
                <w:lang w:eastAsia="pl-PL"/>
              </w:rPr>
              <w:t>WiU</w:t>
            </w:r>
          </w:p>
        </w:tc>
        <w:tc>
          <w:tcPr>
            <w:tcW w:w="425" w:type="dxa"/>
            <w:tcBorders>
              <w:top w:val="single" w:sz="4" w:space="0" w:color="auto"/>
              <w:left w:val="single" w:sz="4" w:space="0" w:color="auto"/>
              <w:bottom w:val="single" w:sz="4" w:space="0" w:color="auto"/>
              <w:right w:val="single" w:sz="4" w:space="0" w:color="auto"/>
            </w:tcBorders>
            <w:vAlign w:val="center"/>
            <w:hideMark/>
          </w:tcPr>
          <w:p w:rsidR="00FF640B" w:rsidRDefault="00FF640B" w:rsidP="00762697">
            <w:pPr>
              <w:keepLines/>
              <w:widowControl w:val="0"/>
              <w:spacing w:after="0" w:line="240" w:lineRule="auto"/>
              <w:rPr>
                <w:rFonts w:eastAsia="Times New Roman" w:cs="Calibri"/>
                <w:bCs/>
                <w:lang w:eastAsia="pl-PL"/>
              </w:rPr>
            </w:pPr>
            <w:r>
              <w:rPr>
                <w:rFonts w:eastAsia="Times New Roman" w:cs="Calibri"/>
                <w:bCs/>
                <w:lang w:eastAsia="pl-PL"/>
              </w:rPr>
              <w:t>ilość</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640B" w:rsidRDefault="00FF640B" w:rsidP="00762697">
            <w:pPr>
              <w:keepLines/>
              <w:widowControl w:val="0"/>
              <w:spacing w:after="0" w:line="240" w:lineRule="auto"/>
              <w:jc w:val="center"/>
              <w:rPr>
                <w:rFonts w:eastAsia="Times New Roman" w:cs="Calibri"/>
                <w:bCs/>
                <w:lang w:eastAsia="pl-PL"/>
              </w:rPr>
            </w:pPr>
            <w:r>
              <w:rPr>
                <w:rFonts w:eastAsia="Times New Roman" w:cs="Calibri"/>
                <w:bCs/>
                <w:lang w:eastAsia="pl-PL"/>
              </w:rPr>
              <w:t>CENA jednostkowa [j.m./PLN]</w:t>
            </w:r>
          </w:p>
        </w:tc>
      </w:tr>
      <w:tr w:rsidR="00FF640B" w:rsidTr="00FE7037">
        <w:trPr>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FF640B" w:rsidRDefault="00FF640B" w:rsidP="00762697">
            <w:pPr>
              <w:autoSpaceDE w:val="0"/>
              <w:autoSpaceDN w:val="0"/>
              <w:adjustRightInd w:val="0"/>
              <w:spacing w:after="0" w:line="240" w:lineRule="auto"/>
              <w:rPr>
                <w:rFonts w:cs="Arial"/>
              </w:rPr>
            </w:pPr>
            <w:r>
              <w:rPr>
                <w:rStyle w:val="FontStyle12"/>
              </w:rPr>
              <w:t>4.1.1.</w:t>
            </w:r>
            <w:r>
              <w:rPr>
                <w:rStyle w:val="lscontrol--valign"/>
              </w:rPr>
              <w:t xml:space="preserve"> </w:t>
            </w:r>
            <w:r w:rsidRPr="00682E4F">
              <w:t>PANE</w:t>
            </w:r>
            <w:r>
              <w:t xml:space="preserve">WKA 180 RYS.40802 PO ZMIANACH Z ELASLTOMERU              </w:t>
            </w:r>
          </w:p>
        </w:tc>
        <w:tc>
          <w:tcPr>
            <w:tcW w:w="567"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rPr>
                <w:rFonts w:eastAsia="Times New Roman" w:cs="Calibri"/>
                <w:bCs/>
                <w:lang w:eastAsia="pl-PL"/>
              </w:rPr>
            </w:pPr>
            <w:r>
              <w:rPr>
                <w:rFonts w:eastAsia="Times New Roman" w:cs="Calibri"/>
                <w:bCs/>
                <w:lang w:eastAsia="pl-PL"/>
              </w:rPr>
              <w:t xml:space="preserve">  SZT.</w:t>
            </w:r>
          </w:p>
        </w:tc>
        <w:tc>
          <w:tcPr>
            <w:tcW w:w="1418"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jc w:val="center"/>
              <w:rPr>
                <w:lang w:eastAsia="pl-PL"/>
              </w:rPr>
            </w:pPr>
          </w:p>
        </w:tc>
        <w:tc>
          <w:tcPr>
            <w:tcW w:w="425" w:type="dxa"/>
            <w:tcBorders>
              <w:top w:val="single" w:sz="4" w:space="0" w:color="auto"/>
              <w:left w:val="single" w:sz="4" w:space="0" w:color="auto"/>
              <w:bottom w:val="single" w:sz="4" w:space="0" w:color="auto"/>
              <w:right w:val="single" w:sz="4" w:space="0" w:color="auto"/>
            </w:tcBorders>
            <w:vAlign w:val="center"/>
          </w:tcPr>
          <w:p w:rsidR="00FF640B" w:rsidRDefault="00141539" w:rsidP="00762697">
            <w:pPr>
              <w:keepLines/>
              <w:widowControl w:val="0"/>
              <w:spacing w:after="0" w:line="240" w:lineRule="auto"/>
              <w:jc w:val="center"/>
              <w:rPr>
                <w:lang w:eastAsia="pl-PL"/>
              </w:rPr>
            </w:pPr>
            <w:r>
              <w:rPr>
                <w:lang w:eastAsia="pl-PL"/>
              </w:rPr>
              <w:t>3</w:t>
            </w:r>
          </w:p>
        </w:tc>
        <w:tc>
          <w:tcPr>
            <w:tcW w:w="1559" w:type="dxa"/>
            <w:tcBorders>
              <w:top w:val="single" w:sz="4" w:space="0" w:color="auto"/>
              <w:left w:val="single" w:sz="4" w:space="0" w:color="auto"/>
              <w:bottom w:val="single" w:sz="4" w:space="0" w:color="auto"/>
              <w:right w:val="single" w:sz="4" w:space="0" w:color="auto"/>
            </w:tcBorders>
            <w:noWrap/>
            <w:vAlign w:val="center"/>
          </w:tcPr>
          <w:p w:rsidR="00FF640B" w:rsidRDefault="00FF640B" w:rsidP="00762697">
            <w:pPr>
              <w:keepLines/>
              <w:widowControl w:val="0"/>
              <w:spacing w:after="0" w:line="240" w:lineRule="auto"/>
              <w:jc w:val="right"/>
              <w:rPr>
                <w:rFonts w:eastAsia="Times New Roman" w:cs="Calibri"/>
                <w:lang w:eastAsia="pl-PL"/>
              </w:rPr>
            </w:pPr>
          </w:p>
        </w:tc>
      </w:tr>
      <w:tr w:rsidR="00FF640B" w:rsidTr="00FE7037">
        <w:trPr>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FF640B" w:rsidRDefault="00FF640B" w:rsidP="00762697">
            <w:pPr>
              <w:autoSpaceDE w:val="0"/>
              <w:autoSpaceDN w:val="0"/>
              <w:adjustRightInd w:val="0"/>
              <w:spacing w:after="0" w:line="240" w:lineRule="auto"/>
              <w:rPr>
                <w:rFonts w:cs="Helvetica"/>
                <w:color w:val="333333"/>
              </w:rPr>
            </w:pPr>
            <w:r>
              <w:rPr>
                <w:rFonts w:cs="Helvetica"/>
                <w:color w:val="333333"/>
              </w:rPr>
              <w:t>4.1.2.</w:t>
            </w:r>
            <w:r>
              <w:rPr>
                <w:rFonts w:cs="Arial"/>
              </w:rPr>
              <w:t xml:space="preserve"> </w:t>
            </w:r>
            <w:r w:rsidRPr="00682E4F">
              <w:t>PANEWKA 180RYS.40802 Z ELASTOMERU</w:t>
            </w:r>
            <w:r>
              <w:t xml:space="preserve">                                           </w:t>
            </w:r>
          </w:p>
        </w:tc>
        <w:tc>
          <w:tcPr>
            <w:tcW w:w="567"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FF640B" w:rsidRDefault="00FF640B" w:rsidP="00762697">
            <w:pPr>
              <w:keepLines/>
              <w:widowControl w:val="0"/>
              <w:spacing w:after="0" w:line="240" w:lineRule="auto"/>
              <w:jc w:val="center"/>
              <w:rPr>
                <w:rFonts w:eastAsia="Times New Roman" w:cs="Calibri"/>
                <w:bCs/>
                <w:lang w:eastAsia="pl-PL"/>
              </w:rPr>
            </w:pPr>
          </w:p>
        </w:tc>
        <w:tc>
          <w:tcPr>
            <w:tcW w:w="425" w:type="dxa"/>
            <w:tcBorders>
              <w:top w:val="single" w:sz="4" w:space="0" w:color="auto"/>
              <w:left w:val="single" w:sz="4" w:space="0" w:color="auto"/>
              <w:bottom w:val="single" w:sz="4" w:space="0" w:color="auto"/>
              <w:right w:val="single" w:sz="4" w:space="0" w:color="auto"/>
            </w:tcBorders>
          </w:tcPr>
          <w:p w:rsidR="00FF640B" w:rsidRDefault="00141539" w:rsidP="00762697">
            <w:pPr>
              <w:keepLines/>
              <w:widowControl w:val="0"/>
              <w:spacing w:after="0" w:line="240" w:lineRule="auto"/>
              <w:jc w:val="center"/>
              <w:rPr>
                <w:rFonts w:eastAsia="Times New Roman" w:cs="Calibri"/>
                <w:bCs/>
                <w:lang w:eastAsia="pl-PL"/>
              </w:rPr>
            </w:pPr>
            <w:r>
              <w:rPr>
                <w:rFonts w:eastAsia="Times New Roman" w:cs="Calibri"/>
                <w:bCs/>
                <w:lang w:eastAsia="pl-PL"/>
              </w:rPr>
              <w:t>9</w:t>
            </w:r>
          </w:p>
        </w:tc>
        <w:tc>
          <w:tcPr>
            <w:tcW w:w="1559" w:type="dxa"/>
            <w:tcBorders>
              <w:top w:val="single" w:sz="4" w:space="0" w:color="auto"/>
              <w:left w:val="single" w:sz="4" w:space="0" w:color="auto"/>
              <w:bottom w:val="single" w:sz="4" w:space="0" w:color="auto"/>
              <w:right w:val="single" w:sz="4" w:space="0" w:color="auto"/>
            </w:tcBorders>
            <w:noWrap/>
            <w:vAlign w:val="center"/>
          </w:tcPr>
          <w:p w:rsidR="00FF640B" w:rsidRDefault="00FF640B" w:rsidP="00762697">
            <w:pPr>
              <w:keepLines/>
              <w:widowControl w:val="0"/>
              <w:spacing w:after="0" w:line="240" w:lineRule="auto"/>
              <w:jc w:val="right"/>
              <w:rPr>
                <w:rFonts w:eastAsia="Times New Roman" w:cs="Calibri"/>
                <w:lang w:eastAsia="pl-PL"/>
              </w:rPr>
            </w:pPr>
          </w:p>
        </w:tc>
      </w:tr>
    </w:tbl>
    <w:p w:rsidR="00140269" w:rsidRPr="00FF640B" w:rsidRDefault="00140269" w:rsidP="00140269">
      <w:pPr>
        <w:pStyle w:val="Nagwek2"/>
        <w:numPr>
          <w:ilvl w:val="1"/>
          <w:numId w:val="9"/>
        </w:numPr>
        <w:ind w:left="851"/>
        <w:rPr>
          <w:rFonts w:asciiTheme="minorHAnsi" w:hAnsiTheme="minorHAnsi"/>
          <w:szCs w:val="22"/>
          <w:lang w:val="pl-PL"/>
        </w:rPr>
      </w:pPr>
      <w:r w:rsidRPr="00FF640B">
        <w:rPr>
          <w:rFonts w:asciiTheme="minorHAnsi" w:hAnsiTheme="minorHAnsi"/>
          <w:szCs w:val="22"/>
          <w:lang w:val="pl-PL"/>
        </w:rPr>
        <w:t>Cena zawiera całość kosztów związanych z dostawą do Zamawiającego, w tym transport. Zamawiający, oprócz zapłaty wynagrodzenia określonego w pkt 4.1., nie jest zobowiązany do zwrotu Wykonawcy jakichkolwiek wydatków, kosztów związanych z wykonywaniem niniejszej Umowy bądź zapłaty jakiegokolwiek dodatkowego lub uzupełniającego wynagrodzenia.</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CD58D5">
        <w:rPr>
          <w:rFonts w:asciiTheme="minorHAnsi" w:hAnsiTheme="minorHAnsi"/>
          <w:szCs w:val="22"/>
          <w:lang w:val="pl-PL"/>
        </w:rPr>
        <w:t>dostawy (WZ)</w:t>
      </w:r>
      <w:r w:rsidRPr="006B0ADF">
        <w:rPr>
          <w:rFonts w:asciiTheme="minorHAnsi" w:hAnsiTheme="minorHAnsi"/>
          <w:b/>
          <w:szCs w:val="22"/>
          <w:lang w:val="pl-PL"/>
        </w:rPr>
        <w:t xml:space="preserve"> i protokół odbioru podpisany przez przedstawicieli Stron.</w:t>
      </w:r>
      <w:r w:rsidRPr="00184840">
        <w:rPr>
          <w:rFonts w:asciiTheme="minorHAnsi" w:hAnsiTheme="minorHAnsi"/>
          <w:szCs w:val="22"/>
          <w:lang w:val="pl-PL"/>
        </w:rPr>
        <w:t xml:space="preserve"> Wykonawca nie jest uprawniony do wystawiania faktur VAT za materiały objęte Umową jeżeli nie zostały one odebrane przez Zamawiającego.</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7.1.2.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0" w:history="1">
        <w:r w:rsidRPr="008F13F5">
          <w:rPr>
            <w:rFonts w:asciiTheme="minorHAnsi" w:hAnsiTheme="minorHAnsi"/>
            <w:szCs w:val="22"/>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Zapłata za wykonane prace dokonywana będzie na rzecz Wykonawcy na rachunek bankowy wskazany na fakturze.</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Wykonawca oświadcza, że wyraża zgodę na dokonywanie przez Zamawiającego płatności w systemie podzielonej płatności.</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40269" w:rsidRPr="00C22720" w:rsidRDefault="00140269" w:rsidP="00140269">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40269" w:rsidRPr="00184840" w:rsidRDefault="00140269" w:rsidP="00140269">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40269" w:rsidRPr="00B26F29" w:rsidRDefault="00140269" w:rsidP="00140269">
      <w:pPr>
        <w:pStyle w:val="Zwykytekst"/>
        <w:rPr>
          <w:rFonts w:asciiTheme="minorHAnsi" w:eastAsia="Times New Roman" w:hAnsiTheme="minorHAnsi" w:cs="Times New Roman"/>
          <w:bCs/>
          <w:iCs/>
          <w:kern w:val="20"/>
          <w:szCs w:val="22"/>
        </w:rPr>
      </w:pPr>
      <w:r w:rsidRPr="00B26F29">
        <w:rPr>
          <w:rFonts w:eastAsia="Times New Roman" w:cs="Times New Roman"/>
          <w:bCs/>
        </w:rPr>
        <w:t xml:space="preserve">                 </w:t>
      </w:r>
      <w:r w:rsidRPr="00B9737A">
        <w:rPr>
          <w:rFonts w:eastAsia="Times New Roman" w:cs="Times New Roman"/>
          <w:b/>
          <w:bCs/>
        </w:rPr>
        <w:t>Zbigniew Karwacki, tel.: 15 865 65 60;</w:t>
      </w:r>
      <w:r w:rsidRPr="00B26F29">
        <w:rPr>
          <w:rFonts w:asciiTheme="minorHAnsi" w:eastAsia="Times New Roman" w:hAnsiTheme="minorHAnsi" w:cs="Times New Roman"/>
          <w:bCs/>
          <w:iCs/>
          <w:kern w:val="20"/>
          <w:szCs w:val="22"/>
        </w:rPr>
        <w:t xml:space="preserve"> e-mail</w:t>
      </w:r>
      <w:r w:rsidRPr="00B26F29">
        <w:rPr>
          <w:rFonts w:asciiTheme="minorHAnsi" w:eastAsia="Times New Roman" w:hAnsiTheme="minorHAnsi" w:cs="Times New Roman"/>
          <w:bCs/>
          <w:iCs/>
          <w:color w:val="0070C0"/>
          <w:kern w:val="20"/>
          <w:szCs w:val="22"/>
          <w:u w:val="single"/>
        </w:rPr>
        <w:t xml:space="preserve">: </w:t>
      </w:r>
      <w:hyperlink r:id="rId21" w:history="1">
        <w:r w:rsidRPr="00B26F29">
          <w:rPr>
            <w:rFonts w:asciiTheme="minorHAnsi" w:eastAsia="Times New Roman" w:hAnsiTheme="minorHAnsi" w:cs="Times New Roman"/>
            <w:bCs/>
            <w:iCs/>
            <w:color w:val="0070C0"/>
            <w:kern w:val="20"/>
            <w:szCs w:val="22"/>
            <w:u w:val="single"/>
          </w:rPr>
          <w:t>zbigniew.karwacki@enea.pl</w:t>
        </w:r>
      </w:hyperlink>
      <w:r w:rsidRPr="00B26F29">
        <w:rPr>
          <w:rFonts w:asciiTheme="minorHAnsi" w:eastAsia="Times New Roman" w:hAnsiTheme="minorHAnsi" w:cs="Times New Roman"/>
          <w:bCs/>
          <w:iCs/>
          <w:kern w:val="20"/>
          <w:szCs w:val="22"/>
        </w:rPr>
        <w:t xml:space="preserve">  – w sprawach      </w:t>
      </w:r>
    </w:p>
    <w:p w:rsidR="008830CD" w:rsidRDefault="00140269" w:rsidP="008830CD">
      <w:pPr>
        <w:pStyle w:val="Zwykytekst"/>
        <w:ind w:right="-709"/>
        <w:rPr>
          <w:rFonts w:asciiTheme="minorHAnsi" w:eastAsia="Times New Roman" w:hAnsiTheme="minorHAnsi" w:cs="Times New Roman"/>
          <w:bCs/>
          <w:iCs/>
          <w:kern w:val="20"/>
          <w:szCs w:val="22"/>
        </w:rPr>
      </w:pPr>
      <w:r w:rsidRPr="00B26F29">
        <w:rPr>
          <w:rFonts w:asciiTheme="minorHAnsi" w:eastAsia="Times New Roman" w:hAnsiTheme="minorHAnsi" w:cs="Times New Roman"/>
          <w:bCs/>
          <w:iCs/>
          <w:kern w:val="20"/>
          <w:szCs w:val="22"/>
        </w:rPr>
        <w:lastRenderedPageBreak/>
        <w:t xml:space="preserve">                 realizacji zamówienia;</w:t>
      </w:r>
      <w:r w:rsidRPr="00B26F29">
        <w:rPr>
          <w:rFonts w:eastAsia="Times New Roman" w:cs="Times New Roman"/>
          <w:bCs/>
        </w:rPr>
        <w:t xml:space="preserve"> </w:t>
      </w:r>
      <w:r w:rsidR="008830CD">
        <w:rPr>
          <w:rFonts w:asciiTheme="minorHAnsi" w:eastAsia="Times New Roman" w:hAnsiTheme="minorHAnsi" w:cs="Times New Roman"/>
          <w:b/>
          <w:bCs/>
          <w:iCs/>
          <w:kern w:val="20"/>
          <w:szCs w:val="22"/>
        </w:rPr>
        <w:t>Piotr Wojciechowski</w:t>
      </w:r>
      <w:r w:rsidRPr="00B9737A">
        <w:rPr>
          <w:rFonts w:asciiTheme="minorHAnsi" w:eastAsia="Times New Roman" w:hAnsiTheme="minorHAnsi" w:cs="Times New Roman"/>
          <w:b/>
          <w:bCs/>
          <w:iCs/>
          <w:kern w:val="20"/>
          <w:szCs w:val="22"/>
        </w:rPr>
        <w:t>, tel. 15 865 6</w:t>
      </w:r>
      <w:r w:rsidR="00936678">
        <w:rPr>
          <w:rFonts w:asciiTheme="minorHAnsi" w:eastAsia="Times New Roman" w:hAnsiTheme="minorHAnsi" w:cs="Times New Roman"/>
          <w:b/>
          <w:bCs/>
          <w:iCs/>
          <w:kern w:val="20"/>
          <w:szCs w:val="22"/>
        </w:rPr>
        <w:t>5 89</w:t>
      </w:r>
      <w:r w:rsidRPr="00B9737A">
        <w:rPr>
          <w:rFonts w:asciiTheme="minorHAnsi" w:eastAsia="Times New Roman" w:hAnsiTheme="minorHAnsi" w:cs="Times New Roman"/>
          <w:b/>
          <w:bCs/>
          <w:iCs/>
          <w:kern w:val="20"/>
          <w:szCs w:val="22"/>
        </w:rPr>
        <w:t>,</w:t>
      </w:r>
      <w:r w:rsidR="008830CD">
        <w:rPr>
          <w:rFonts w:asciiTheme="minorHAnsi" w:eastAsia="Times New Roman" w:hAnsiTheme="minorHAnsi" w:cs="Times New Roman"/>
          <w:b/>
          <w:bCs/>
          <w:iCs/>
          <w:kern w:val="20"/>
          <w:szCs w:val="22"/>
        </w:rPr>
        <w:t xml:space="preserve"> </w:t>
      </w:r>
      <w:r w:rsidR="00AB0282" w:rsidRPr="00B26F29">
        <w:rPr>
          <w:rFonts w:asciiTheme="minorHAnsi" w:eastAsia="Times New Roman" w:hAnsiTheme="minorHAnsi" w:cs="Times New Roman"/>
          <w:bCs/>
          <w:iCs/>
          <w:kern w:val="20"/>
          <w:szCs w:val="22"/>
        </w:rPr>
        <w:t xml:space="preserve"> </w:t>
      </w:r>
      <w:r w:rsidRPr="00B26F29">
        <w:rPr>
          <w:rFonts w:asciiTheme="minorHAnsi" w:eastAsia="Times New Roman" w:hAnsiTheme="minorHAnsi" w:cs="Times New Roman"/>
          <w:bCs/>
          <w:iCs/>
          <w:kern w:val="20"/>
          <w:szCs w:val="22"/>
        </w:rPr>
        <w:t xml:space="preserve"> e-mail:</w:t>
      </w:r>
      <w:r w:rsidR="008830CD">
        <w:rPr>
          <w:rFonts w:asciiTheme="minorHAnsi" w:eastAsia="Times New Roman" w:hAnsiTheme="minorHAnsi" w:cs="Times New Roman"/>
          <w:bCs/>
          <w:iCs/>
          <w:kern w:val="20"/>
          <w:szCs w:val="22"/>
        </w:rPr>
        <w:t xml:space="preserve"> </w:t>
      </w:r>
      <w:r w:rsidR="006B4838" w:rsidRPr="006B4838">
        <w:rPr>
          <w:rFonts w:asciiTheme="minorHAnsi" w:eastAsia="Times New Roman" w:hAnsiTheme="minorHAnsi" w:cs="Times New Roman"/>
          <w:bCs/>
          <w:iCs/>
          <w:kern w:val="20"/>
          <w:szCs w:val="22"/>
        </w:rPr>
        <w:t xml:space="preserve">            </w:t>
      </w:r>
    </w:p>
    <w:p w:rsidR="006B4838" w:rsidRDefault="008830CD" w:rsidP="008830CD">
      <w:pPr>
        <w:pStyle w:val="Zwykytekst"/>
        <w:ind w:right="-709"/>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hyperlink r:id="rId22" w:history="1">
        <w:r w:rsidRPr="00D44A61">
          <w:rPr>
            <w:rStyle w:val="Hipercze"/>
            <w:rFonts w:asciiTheme="minorHAnsi" w:eastAsia="Times New Roman" w:hAnsiTheme="minorHAnsi" w:cs="Times New Roman"/>
            <w:bCs/>
            <w:iCs/>
            <w:kern w:val="20"/>
            <w:szCs w:val="22"/>
          </w:rPr>
          <w:t>Piotr.Wojciechiowski@enea.pl</w:t>
        </w:r>
      </w:hyperlink>
      <w:r w:rsidR="00B26F29" w:rsidRPr="00B26F29">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w sprawach uzgodnień technicznych jako osobę upoważnioną do </w:t>
      </w:r>
    </w:p>
    <w:p w:rsidR="006B4838" w:rsidRDefault="006B4838" w:rsidP="00B26F29">
      <w:pPr>
        <w:pStyle w:val="Zwykytekst"/>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składania w jego  imieniu wszelkich oświadczeń objętych Umową, koordynowania </w:t>
      </w:r>
    </w:p>
    <w:p w:rsidR="006B4838" w:rsidRDefault="006B4838" w:rsidP="00B26F29">
      <w:pPr>
        <w:pStyle w:val="Zwykytekst"/>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obowiązków nałożonych Umową na Zamawiającego oraz reprezentowania  Zamawiającego </w:t>
      </w:r>
    </w:p>
    <w:p w:rsidR="006B4838" w:rsidRDefault="006B4838" w:rsidP="00B26F29">
      <w:pPr>
        <w:pStyle w:val="Zwykytekst"/>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w stosunkach z Dostawcą, jego (dalej "Pełnomocnik Zamawiającego"). Pełnomocnik </w:t>
      </w:r>
    </w:p>
    <w:p w:rsidR="006B4838" w:rsidRDefault="006B4838" w:rsidP="00B26F29">
      <w:pPr>
        <w:pStyle w:val="Zwykytekst"/>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Zamawiającego nie jest uprawniony do podejmowania czynności oraz składania oświadczeń </w:t>
      </w:r>
    </w:p>
    <w:p w:rsidR="006B4838" w:rsidRDefault="006B4838" w:rsidP="006B4838">
      <w:pPr>
        <w:pStyle w:val="Zwykytekst"/>
        <w:ind w:right="-142"/>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woli, które skutkowałyby  jakąkolwiek zmianą Umowy. Zmiana Pełnomocnika Zamawiającego </w:t>
      </w:r>
      <w:r>
        <w:rPr>
          <w:rFonts w:asciiTheme="minorHAnsi" w:eastAsia="Times New Roman" w:hAnsiTheme="minorHAnsi" w:cs="Times New Roman"/>
          <w:bCs/>
          <w:iCs/>
          <w:kern w:val="20"/>
          <w:szCs w:val="22"/>
        </w:rPr>
        <w:t xml:space="preserve"> </w:t>
      </w:r>
    </w:p>
    <w:p w:rsidR="006B4838" w:rsidRDefault="006B4838" w:rsidP="00B26F29">
      <w:pPr>
        <w:pStyle w:val="Zwykytekst"/>
        <w:rPr>
          <w:rFonts w:asciiTheme="minorHAnsi" w:eastAsia="Times New Roman" w:hAnsiTheme="minorHAnsi" w:cs="Times New Roman"/>
          <w:bCs/>
          <w:iCs/>
          <w:kern w:val="20"/>
          <w:szCs w:val="22"/>
        </w:rPr>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 xml:space="preserve">nie stanowi zmiany Umowy i następować będzie z chwilą Pisemnego powiadomienia </w:t>
      </w:r>
    </w:p>
    <w:p w:rsidR="00140269" w:rsidRPr="00BE60CB" w:rsidRDefault="006B4838" w:rsidP="00B26F29">
      <w:pPr>
        <w:pStyle w:val="Zwykytekst"/>
      </w:pPr>
      <w:r>
        <w:rPr>
          <w:rFonts w:asciiTheme="minorHAnsi" w:eastAsia="Times New Roman" w:hAnsiTheme="minorHAnsi" w:cs="Times New Roman"/>
          <w:bCs/>
          <w:iCs/>
          <w:kern w:val="20"/>
          <w:szCs w:val="22"/>
        </w:rPr>
        <w:t xml:space="preserve">                 </w:t>
      </w:r>
      <w:r w:rsidR="00140269" w:rsidRPr="00B26F29">
        <w:rPr>
          <w:rFonts w:asciiTheme="minorHAnsi" w:eastAsia="Times New Roman" w:hAnsiTheme="minorHAnsi" w:cs="Times New Roman"/>
          <w:bCs/>
          <w:iCs/>
          <w:kern w:val="20"/>
          <w:szCs w:val="22"/>
        </w:rPr>
        <w:t>Wykonawcy</w:t>
      </w:r>
      <w:r w:rsidR="00140269" w:rsidRPr="00184840">
        <w:t>.</w:t>
      </w:r>
    </w:p>
    <w:p w:rsidR="00140269" w:rsidRPr="008F13F5" w:rsidRDefault="00140269" w:rsidP="00140269">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5.2.Wykonawca  wyznacza niniejszym:</w:t>
      </w:r>
    </w:p>
    <w:p w:rsidR="00140269" w:rsidRPr="00184840" w:rsidRDefault="00140269" w:rsidP="00140269">
      <w:pPr>
        <w:pStyle w:val="Tekstpodstawowy"/>
        <w:ind w:left="709"/>
      </w:pPr>
      <w:r w:rsidRPr="00184840">
        <w:rPr>
          <w:b/>
        </w:rPr>
        <w:t xml:space="preserve">    ………………………………………………………. tel. ……………………</w:t>
      </w:r>
      <w:r w:rsidRPr="00184840">
        <w:t>; e-mail: ……………………………………..</w:t>
      </w:r>
    </w:p>
    <w:p w:rsidR="00140269" w:rsidRDefault="00140269" w:rsidP="00140269">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140269" w:rsidRPr="00184840" w:rsidRDefault="00140269" w:rsidP="000B3CFE">
      <w:pPr>
        <w:pStyle w:val="Tekstpodstawowy"/>
        <w:spacing w:after="0" w:line="288" w:lineRule="auto"/>
        <w:ind w:right="-284"/>
        <w:rPr>
          <w:rFonts w:cs="Calibri"/>
        </w:rPr>
      </w:pPr>
      <w:r>
        <w:rPr>
          <w:rFonts w:cs="Calibri"/>
        </w:rPr>
        <w:t xml:space="preserve">                 </w:t>
      </w:r>
      <w:r w:rsidRPr="00184840">
        <w:rPr>
          <w:rFonts w:cs="Calibri"/>
        </w:rPr>
        <w:t xml:space="preserve">wszelkich oświadczeń objętych Umową, koordynowania obowiązków nałożonych Umową </w:t>
      </w:r>
      <w:r w:rsidR="000B3CFE">
        <w:rPr>
          <w:rFonts w:cs="Calibri"/>
        </w:rPr>
        <w:t>n</w:t>
      </w:r>
      <w:r w:rsidRPr="00184840">
        <w:rPr>
          <w:rFonts w:cs="Calibri"/>
        </w:rPr>
        <w:t xml:space="preserve">a </w:t>
      </w:r>
    </w:p>
    <w:p w:rsidR="00140269" w:rsidRPr="00184840" w:rsidRDefault="00140269" w:rsidP="00140269">
      <w:pPr>
        <w:pStyle w:val="Tekstpodstawowy"/>
        <w:spacing w:after="0" w:line="288" w:lineRule="auto"/>
        <w:rPr>
          <w:rFonts w:cs="Calibri"/>
        </w:rPr>
      </w:pPr>
      <w:r w:rsidRPr="00184840">
        <w:rPr>
          <w:rFonts w:cs="Calibri"/>
        </w:rPr>
        <w:t xml:space="preserve">                 Dostawcę oraz reprezentowania Dostawcy w stosunkach z Zamawiającym, w tym do</w:t>
      </w:r>
    </w:p>
    <w:p w:rsidR="00140269" w:rsidRPr="00184840" w:rsidRDefault="00140269" w:rsidP="00140269">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140269" w:rsidRPr="00184840" w:rsidRDefault="00140269" w:rsidP="00140269">
      <w:pPr>
        <w:pStyle w:val="Tekstpodstawowy"/>
        <w:spacing w:after="0" w:line="288" w:lineRule="auto"/>
        <w:ind w:right="-284"/>
      </w:pPr>
      <w:r w:rsidRPr="00184840">
        <w:rPr>
          <w:rFonts w:cs="Calibri"/>
        </w:rPr>
        <w:t xml:space="preserve">                 "</w:t>
      </w:r>
      <w:r w:rsidRPr="00184840">
        <w:rPr>
          <w:rFonts w:cs="Calibri"/>
          <w:b/>
        </w:rPr>
        <w:t>Pełnomocnikami Wykonawcy</w:t>
      </w:r>
      <w:r w:rsidRPr="00184840">
        <w:rPr>
          <w:rFonts w:cs="Calibri"/>
        </w:rPr>
        <w:t>" lub z osobna „</w:t>
      </w:r>
      <w:r w:rsidRPr="00184840">
        <w:rPr>
          <w:rFonts w:cs="Calibri"/>
          <w:b/>
        </w:rPr>
        <w:t>Pełnomocnikiem Wykonawcy</w:t>
      </w:r>
      <w:r w:rsidRPr="00184840">
        <w:rPr>
          <w:rFonts w:cs="Calibri"/>
        </w:rPr>
        <w:t xml:space="preserve">”). </w:t>
      </w:r>
      <w:r w:rsidRPr="00184840">
        <w:t>Pełnomocnicy</w:t>
      </w:r>
    </w:p>
    <w:p w:rsidR="00140269" w:rsidRPr="00184840" w:rsidRDefault="00140269" w:rsidP="00140269">
      <w:pPr>
        <w:pStyle w:val="Tekstpodstawowy"/>
        <w:spacing w:after="0" w:line="288" w:lineRule="auto"/>
      </w:pPr>
      <w:r w:rsidRPr="00184840">
        <w:t xml:space="preserve">                  </w:t>
      </w:r>
      <w:r w:rsidRPr="00184840">
        <w:rPr>
          <w:rFonts w:cs="Calibri"/>
        </w:rPr>
        <w:t>Wykonawcy</w:t>
      </w:r>
      <w:r w:rsidRPr="00184840">
        <w:t xml:space="preserve"> nie są uprawnieni do podejmowania czynności oraz składania oświadczeń woli,   </w:t>
      </w:r>
    </w:p>
    <w:p w:rsidR="00140269" w:rsidRPr="00184840" w:rsidRDefault="00140269" w:rsidP="00140269">
      <w:pPr>
        <w:pStyle w:val="Tekstpodstawowy"/>
        <w:spacing w:after="0" w:line="288" w:lineRule="auto"/>
      </w:pPr>
      <w:r w:rsidRPr="00184840">
        <w:t xml:space="preserve">                  które skutkowałyby jakąkolwiek zmianą Umowy. Zmiana Pełnomocników </w:t>
      </w:r>
      <w:r w:rsidRPr="00184840">
        <w:rPr>
          <w:rFonts w:cs="Calibri"/>
        </w:rPr>
        <w:t>Wykonawcy</w:t>
      </w:r>
      <w:r w:rsidRPr="00184840">
        <w:t xml:space="preserve"> nie     </w:t>
      </w:r>
    </w:p>
    <w:p w:rsidR="00140269" w:rsidRPr="00184840" w:rsidRDefault="00140269" w:rsidP="00140269">
      <w:pPr>
        <w:pStyle w:val="Tekstpodstawowy"/>
        <w:spacing w:after="0" w:line="288" w:lineRule="auto"/>
        <w:ind w:right="-709"/>
      </w:pPr>
      <w:r w:rsidRPr="00184840">
        <w:t xml:space="preserve">                 stanowi zmiany Umowy i następować będzie z chwilą pisemnego powiadomienia Zamawiającego.</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Wartość Towaru, który nie został dostarczony przez Wykonawcę, określona zostanie jako iloczyn ceny jednostkowej wskazanej w pkt 4.1 i różnicy pomiędzy wymaganą ilością, a rzeczywistą ilością dostarczonego Towaru.</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wynagrodzenia należnego Wykonawcy.</w:t>
      </w:r>
    </w:p>
    <w:p w:rsidR="00140269" w:rsidRPr="00184840" w:rsidRDefault="00140269" w:rsidP="00140269">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140269" w:rsidRPr="00184840" w:rsidRDefault="00140269" w:rsidP="00140269">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140269" w:rsidRPr="00184840" w:rsidRDefault="00140269" w:rsidP="00140269">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40269" w:rsidRPr="00184840" w:rsidRDefault="00140269" w:rsidP="00140269">
      <w:pPr>
        <w:pStyle w:val="Nagwek3"/>
        <w:numPr>
          <w:ilvl w:val="2"/>
          <w:numId w:val="9"/>
        </w:numPr>
        <w:ind w:left="1134"/>
        <w:rPr>
          <w:rFonts w:asciiTheme="minorHAnsi" w:hAnsiTheme="minorHAnsi"/>
          <w:b/>
          <w:szCs w:val="22"/>
        </w:rPr>
      </w:pPr>
      <w:r w:rsidRPr="00184840">
        <w:rPr>
          <w:rFonts w:asciiTheme="minorHAnsi" w:hAnsiTheme="minorHAnsi"/>
          <w:szCs w:val="22"/>
        </w:rPr>
        <w:lastRenderedPageBreak/>
        <w:t xml:space="preserve">Wykonawca: </w:t>
      </w:r>
    </w:p>
    <w:p w:rsidR="00140269" w:rsidRPr="00184840" w:rsidRDefault="00140269" w:rsidP="00140269">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184840">
        <w:rPr>
          <w:rFonts w:asciiTheme="minorHAnsi" w:hAnsiTheme="minorHAnsi"/>
          <w:b/>
          <w:bCs/>
          <w:color w:val="595959"/>
          <w:szCs w:val="22"/>
          <w:lang w:val="pl-PL" w:eastAsia="pl-PL"/>
        </w:rPr>
        <w:t xml:space="preserve">        …………………………………………………………………………. </w:t>
      </w:r>
      <w:r w:rsidRPr="00184840">
        <w:rPr>
          <w:rFonts w:asciiTheme="minorHAnsi" w:hAnsiTheme="minorHAnsi"/>
          <w:b/>
          <w:szCs w:val="22"/>
          <w:lang w:val="pl-PL"/>
        </w:rPr>
        <w:t>NIP: ………………………….</w:t>
      </w:r>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40269" w:rsidRDefault="00140269" w:rsidP="0014026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D17E0" w:rsidRDefault="001D17E0"/>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p w:rsidR="008415CB" w:rsidRDefault="008415CB" w:rsidP="008415CB">
      <w:pPr>
        <w:rPr>
          <w:rFonts w:eastAsia="Times New Roman" w:cs="Arial"/>
          <w:b/>
          <w:lang w:eastAsia="pl-PL"/>
        </w:rPr>
      </w:pPr>
      <w:r>
        <w:rPr>
          <w:rFonts w:ascii="Arial" w:hAnsi="Arial" w:cs="Arial"/>
          <w:b/>
        </w:rPr>
        <w:lastRenderedPageBreak/>
        <w:t xml:space="preserve">                                                                                                  Załącznik nr 6 do ogłoszenia</w:t>
      </w:r>
      <w:r>
        <w:rPr>
          <w:rFonts w:eastAsia="Times New Roman" w:cs="Arial"/>
          <w:b/>
          <w:lang w:eastAsia="pl-PL"/>
        </w:rPr>
        <w:t xml:space="preserve"> </w:t>
      </w:r>
    </w:p>
    <w:p w:rsidR="008415CB" w:rsidRPr="007A71A2" w:rsidRDefault="008415CB" w:rsidP="008415CB">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415CB" w:rsidRPr="0036351C" w:rsidTr="00762697">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415CB" w:rsidRPr="007A71A2" w:rsidRDefault="008415CB" w:rsidP="00762697">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415CB" w:rsidRPr="007A71A2" w:rsidRDefault="008415CB" w:rsidP="008415C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415CB" w:rsidRPr="007A71A2" w:rsidRDefault="008415CB" w:rsidP="008415CB">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415CB" w:rsidRPr="007A71A2" w:rsidRDefault="008415CB" w:rsidP="008415CB">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415CB" w:rsidRPr="007A71A2" w:rsidRDefault="008415CB" w:rsidP="008415CB">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415CB" w:rsidRPr="007A71A2" w:rsidRDefault="008415CB" w:rsidP="008415CB">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415CB" w:rsidRPr="007A71A2" w:rsidRDefault="008415CB" w:rsidP="008415CB">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8415CB" w:rsidRPr="007A71A2" w:rsidRDefault="008415CB" w:rsidP="008415C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415CB" w:rsidRPr="007A71A2" w:rsidRDefault="008415CB" w:rsidP="008415C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8415CB" w:rsidRPr="007A71A2" w:rsidRDefault="008415CB" w:rsidP="008415C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415CB" w:rsidRPr="007A71A2" w:rsidRDefault="008415CB" w:rsidP="008415CB">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415CB" w:rsidRPr="007A71A2" w:rsidRDefault="008415CB" w:rsidP="008415C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415CB" w:rsidRPr="007A71A2" w:rsidRDefault="008415CB" w:rsidP="008415C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415CB" w:rsidRPr="007A71A2" w:rsidRDefault="008415CB" w:rsidP="008415C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415CB" w:rsidRPr="007A71A2" w:rsidRDefault="008415CB" w:rsidP="008415C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415CB" w:rsidRPr="007A71A2" w:rsidRDefault="008415CB" w:rsidP="008415CB">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415CB" w:rsidRDefault="008415CB"/>
    <w:sectPr w:rsidR="00841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F9" w:rsidRDefault="007E34F9" w:rsidP="00856D9A">
      <w:pPr>
        <w:spacing w:after="0" w:line="240" w:lineRule="auto"/>
      </w:pPr>
      <w:r>
        <w:separator/>
      </w:r>
    </w:p>
  </w:endnote>
  <w:endnote w:type="continuationSeparator" w:id="0">
    <w:p w:rsidR="007E34F9" w:rsidRDefault="007E34F9"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F9" w:rsidRDefault="007E34F9" w:rsidP="00856D9A">
      <w:pPr>
        <w:spacing w:after="0" w:line="240" w:lineRule="auto"/>
      </w:pPr>
      <w:r>
        <w:separator/>
      </w:r>
    </w:p>
  </w:footnote>
  <w:footnote w:type="continuationSeparator" w:id="0">
    <w:p w:rsidR="007E34F9" w:rsidRDefault="007E34F9"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2"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1"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7"/>
  </w:num>
  <w:num w:numId="2">
    <w:abstractNumId w:val="10"/>
  </w:num>
  <w:num w:numId="3">
    <w:abstractNumId w:val="11"/>
  </w:num>
  <w:num w:numId="4">
    <w:abstractNumId w:val="34"/>
  </w:num>
  <w:num w:numId="5">
    <w:abstractNumId w:val="26"/>
  </w:num>
  <w:num w:numId="6">
    <w:abstractNumId w:val="8"/>
  </w:num>
  <w:num w:numId="7">
    <w:abstractNumId w:val="19"/>
  </w:num>
  <w:num w:numId="8">
    <w:abstractNumId w:val="14"/>
  </w:num>
  <w:num w:numId="9">
    <w:abstractNumId w:val="32"/>
  </w:num>
  <w:num w:numId="10">
    <w:abstractNumId w:val="24"/>
  </w:num>
  <w:num w:numId="11">
    <w:abstractNumId w:val="2"/>
  </w:num>
  <w:num w:numId="12">
    <w:abstractNumId w:val="13"/>
  </w:num>
  <w:num w:numId="13">
    <w:abstractNumId w:val="30"/>
  </w:num>
  <w:num w:numId="14">
    <w:abstractNumId w:val="3"/>
  </w:num>
  <w:num w:numId="15">
    <w:abstractNumId w:val="28"/>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5"/>
  </w:num>
  <w:num w:numId="25">
    <w:abstractNumId w:val="33"/>
  </w:num>
  <w:num w:numId="26">
    <w:abstractNumId w:val="20"/>
  </w:num>
  <w:num w:numId="27">
    <w:abstractNumId w:val="5"/>
  </w:num>
  <w:num w:numId="28">
    <w:abstractNumId w:val="23"/>
  </w:num>
  <w:num w:numId="29">
    <w:abstractNumId w:val="6"/>
  </w:num>
  <w:num w:numId="30">
    <w:abstractNumId w:val="22"/>
  </w:num>
  <w:num w:numId="31">
    <w:abstractNumId w:val="36"/>
  </w:num>
  <w:num w:numId="32">
    <w:abstractNumId w:val="29"/>
  </w:num>
  <w:num w:numId="33">
    <w:abstractNumId w:val="25"/>
  </w:num>
  <w:num w:numId="34">
    <w:abstractNumId w:val="9"/>
  </w:num>
  <w:num w:numId="35">
    <w:abstractNumId w:val="21"/>
  </w:num>
  <w:num w:numId="36">
    <w:abstractNumId w:val="18"/>
  </w:num>
  <w:num w:numId="37">
    <w:abstractNumId w:val="0"/>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B3CFE"/>
    <w:rsid w:val="000F158C"/>
    <w:rsid w:val="00140269"/>
    <w:rsid w:val="00141539"/>
    <w:rsid w:val="00174EEF"/>
    <w:rsid w:val="001C56CB"/>
    <w:rsid w:val="001D17E0"/>
    <w:rsid w:val="001D5BCC"/>
    <w:rsid w:val="0021062B"/>
    <w:rsid w:val="0027104F"/>
    <w:rsid w:val="002A2284"/>
    <w:rsid w:val="002A27F9"/>
    <w:rsid w:val="002E5C09"/>
    <w:rsid w:val="002F462F"/>
    <w:rsid w:val="003703CA"/>
    <w:rsid w:val="00384607"/>
    <w:rsid w:val="00396F79"/>
    <w:rsid w:val="003B38D0"/>
    <w:rsid w:val="00434F1A"/>
    <w:rsid w:val="00492395"/>
    <w:rsid w:val="004B61DA"/>
    <w:rsid w:val="004D1032"/>
    <w:rsid w:val="004F3FE8"/>
    <w:rsid w:val="005732F1"/>
    <w:rsid w:val="00586248"/>
    <w:rsid w:val="005907DC"/>
    <w:rsid w:val="005B2336"/>
    <w:rsid w:val="005F7F50"/>
    <w:rsid w:val="00612C2A"/>
    <w:rsid w:val="006277A8"/>
    <w:rsid w:val="006455FA"/>
    <w:rsid w:val="0069371D"/>
    <w:rsid w:val="006939BF"/>
    <w:rsid w:val="006A5C37"/>
    <w:rsid w:val="006B4838"/>
    <w:rsid w:val="006B7D85"/>
    <w:rsid w:val="007173F6"/>
    <w:rsid w:val="00726608"/>
    <w:rsid w:val="00763684"/>
    <w:rsid w:val="00775DDD"/>
    <w:rsid w:val="0078164C"/>
    <w:rsid w:val="007E34F9"/>
    <w:rsid w:val="00812319"/>
    <w:rsid w:val="00836BC4"/>
    <w:rsid w:val="008415CB"/>
    <w:rsid w:val="00847AEF"/>
    <w:rsid w:val="00856D9A"/>
    <w:rsid w:val="008830CD"/>
    <w:rsid w:val="008B22FA"/>
    <w:rsid w:val="009102F9"/>
    <w:rsid w:val="00912816"/>
    <w:rsid w:val="00932F38"/>
    <w:rsid w:val="00936678"/>
    <w:rsid w:val="00951AAE"/>
    <w:rsid w:val="009833E4"/>
    <w:rsid w:val="009936A5"/>
    <w:rsid w:val="009A549B"/>
    <w:rsid w:val="009F7961"/>
    <w:rsid w:val="00A3573A"/>
    <w:rsid w:val="00A44B15"/>
    <w:rsid w:val="00A672AB"/>
    <w:rsid w:val="00A9250E"/>
    <w:rsid w:val="00AB0282"/>
    <w:rsid w:val="00B26F29"/>
    <w:rsid w:val="00B4064D"/>
    <w:rsid w:val="00B73E84"/>
    <w:rsid w:val="00B90587"/>
    <w:rsid w:val="00B96913"/>
    <w:rsid w:val="00B9737A"/>
    <w:rsid w:val="00BA23B1"/>
    <w:rsid w:val="00BA659B"/>
    <w:rsid w:val="00BB2E5F"/>
    <w:rsid w:val="00BD0A1A"/>
    <w:rsid w:val="00BD4D10"/>
    <w:rsid w:val="00BE4EFE"/>
    <w:rsid w:val="00C34FF9"/>
    <w:rsid w:val="00C723AF"/>
    <w:rsid w:val="00C97021"/>
    <w:rsid w:val="00CD1C59"/>
    <w:rsid w:val="00CD58D5"/>
    <w:rsid w:val="00D20E8A"/>
    <w:rsid w:val="00D279D4"/>
    <w:rsid w:val="00D50449"/>
    <w:rsid w:val="00DA548B"/>
    <w:rsid w:val="00DC6275"/>
    <w:rsid w:val="00DD33BB"/>
    <w:rsid w:val="00DF37A9"/>
    <w:rsid w:val="00E53440"/>
    <w:rsid w:val="00E53A3E"/>
    <w:rsid w:val="00E631E7"/>
    <w:rsid w:val="00E81FBD"/>
    <w:rsid w:val="00E85829"/>
    <w:rsid w:val="00E9328A"/>
    <w:rsid w:val="00E94BCF"/>
    <w:rsid w:val="00E95D8A"/>
    <w:rsid w:val="00EB0554"/>
    <w:rsid w:val="00F33C2B"/>
    <w:rsid w:val="00F34350"/>
    <w:rsid w:val="00F37FAF"/>
    <w:rsid w:val="00F771B7"/>
    <w:rsid w:val="00FB29C2"/>
    <w:rsid w:val="00FC1C94"/>
    <w:rsid w:val="00FD63AA"/>
    <w:rsid w:val="00FE5487"/>
    <w:rsid w:val="00FE7037"/>
    <w:rsid w:val="00FF6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aliases w:val="Heading 1 Char"/>
    <w:basedOn w:val="Normalny"/>
    <w:next w:val="Tekstpodstawowy"/>
    <w:link w:val="Nagwek1Znak"/>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40269"/>
    <w:pPr>
      <w:numPr>
        <w:ilvl w:val="3"/>
      </w:numPr>
      <w:outlineLvl w:val="3"/>
    </w:pPr>
    <w:rPr>
      <w:bCs/>
      <w:szCs w:val="28"/>
    </w:rPr>
  </w:style>
  <w:style w:type="paragraph" w:styleId="Nagwek5">
    <w:name w:val="heading 5"/>
    <w:basedOn w:val="Nagwek4"/>
    <w:next w:val="Normalny"/>
    <w:link w:val="Nagwek5Znak"/>
    <w:qFormat/>
    <w:rsid w:val="00140269"/>
    <w:pPr>
      <w:numPr>
        <w:ilvl w:val="4"/>
      </w:numPr>
      <w:outlineLvl w:val="4"/>
    </w:pPr>
    <w:rPr>
      <w:bCs w:val="0"/>
      <w:iCs w:val="0"/>
      <w:szCs w:val="26"/>
    </w:rPr>
  </w:style>
  <w:style w:type="paragraph" w:styleId="Nagwek6">
    <w:name w:val="heading 6"/>
    <w:basedOn w:val="Nagwek5"/>
    <w:next w:val="Normalny"/>
    <w:link w:val="Nagwek6Znak"/>
    <w:qFormat/>
    <w:rsid w:val="00140269"/>
    <w:pPr>
      <w:numPr>
        <w:ilvl w:val="5"/>
      </w:numPr>
      <w:outlineLvl w:val="5"/>
    </w:pPr>
    <w:rPr>
      <w:bCs/>
      <w:szCs w:val="22"/>
    </w:rPr>
  </w:style>
  <w:style w:type="paragraph" w:styleId="Nagwek7">
    <w:name w:val="heading 7"/>
    <w:basedOn w:val="Nagwek6"/>
    <w:link w:val="Nagwek7Znak"/>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4026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Zbigniew.Karwacki@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sebastianscislowski@enea.pl" TargetMode="External"/><Relationship Id="rId3" Type="http://schemas.openxmlformats.org/officeDocument/2006/relationships/settings" Target="settings.xml"/><Relationship Id="rId21" Type="http://schemas.openxmlformats.org/officeDocument/2006/relationships/hyperlink" Target="mailto:zbigniew.karwacki@enea.pl" TargetMode="External"/><Relationship Id="rId7" Type="http://schemas.openxmlformats.org/officeDocument/2006/relationships/image" Target="media/image1.png"/><Relationship Id="rId12" Type="http://schemas.openxmlformats.org/officeDocument/2006/relationships/hyperlink" Target="mailto:lukasz.murat@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mailto:Piotr.Wojciechiowski@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6107</Words>
  <Characters>36645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24</cp:revision>
  <cp:lastPrinted>2020-06-05T08:12:00Z</cp:lastPrinted>
  <dcterms:created xsi:type="dcterms:W3CDTF">2020-06-16T09:26:00Z</dcterms:created>
  <dcterms:modified xsi:type="dcterms:W3CDTF">2020-06-16T12:18:00Z</dcterms:modified>
</cp:coreProperties>
</file>